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EB670" w14:textId="77777777" w:rsidR="003C7B26" w:rsidRDefault="003C7B26" w:rsidP="003C7B2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5089D50E" w14:textId="77777777" w:rsidR="003C7B26" w:rsidRDefault="003C7B26" w:rsidP="003C7B26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14:paraId="52BF6947" w14:textId="77777777" w:rsidR="003C7B26" w:rsidRDefault="003C7B26" w:rsidP="003C7B26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 w14:paraId="1436B7EA" w14:textId="77777777" w:rsidR="003C7B26" w:rsidRDefault="003C7B26" w:rsidP="003C7B26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14:paraId="123A4DCC" w14:textId="77777777" w:rsidR="003C7B26" w:rsidRDefault="003C7B26" w:rsidP="003C7B2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Смоленский филиал Финуниверситета</w:t>
      </w:r>
    </w:p>
    <w:p w14:paraId="61C75104" w14:textId="77777777" w:rsidR="003C7B26" w:rsidRDefault="003C7B26">
      <w:pPr>
        <w:pStyle w:val="a3"/>
        <w:kinsoku w:val="0"/>
        <w:overflowPunct w:val="0"/>
        <w:ind w:left="3113"/>
      </w:pPr>
    </w:p>
    <w:p w14:paraId="367BF25A" w14:textId="77777777" w:rsidR="0038476F" w:rsidRPr="003C7B26" w:rsidRDefault="0038476F">
      <w:pPr>
        <w:pStyle w:val="a3"/>
        <w:kinsoku w:val="0"/>
        <w:overflowPunct w:val="0"/>
        <w:ind w:left="3113"/>
        <w:rPr>
          <w:b/>
        </w:rPr>
      </w:pPr>
      <w:r w:rsidRPr="003C7B26">
        <w:rPr>
          <w:b/>
        </w:rPr>
        <w:t>Кафедра «Экономика и менеджмент»</w:t>
      </w:r>
    </w:p>
    <w:p w14:paraId="4C0D2FC0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30EDB669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2A7BB5EF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66FF58DB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6D00AAE3" w14:textId="77777777" w:rsidR="0038476F" w:rsidRDefault="0038476F">
      <w:pPr>
        <w:pStyle w:val="a3"/>
        <w:kinsoku w:val="0"/>
        <w:overflowPunct w:val="0"/>
        <w:spacing w:before="9"/>
        <w:ind w:left="0"/>
        <w:rPr>
          <w:sz w:val="24"/>
          <w:szCs w:val="24"/>
        </w:rPr>
      </w:pPr>
    </w:p>
    <w:p w14:paraId="4DA8C4CB" w14:textId="77777777" w:rsidR="0087472A" w:rsidRPr="0087472A" w:rsidRDefault="0087472A" w:rsidP="00BD0047">
      <w:pPr>
        <w:widowControl/>
        <w:autoSpaceDE/>
        <w:autoSpaceDN/>
        <w:adjustRightInd/>
        <w:jc w:val="center"/>
        <w:rPr>
          <w:b/>
          <w:color w:val="000000"/>
          <w:sz w:val="28"/>
          <w:szCs w:val="28"/>
        </w:rPr>
      </w:pPr>
      <w:r w:rsidRPr="0087472A">
        <w:rPr>
          <w:b/>
          <w:color w:val="000000"/>
          <w:sz w:val="28"/>
          <w:szCs w:val="28"/>
        </w:rPr>
        <w:t>ФОНД ОЦЕНОЧНЫХ СРЕДСТВ</w:t>
      </w:r>
    </w:p>
    <w:p w14:paraId="5E92832D" w14:textId="77777777" w:rsidR="00B6006F" w:rsidRDefault="00B6006F" w:rsidP="00BD0047">
      <w:pPr>
        <w:pStyle w:val="1"/>
        <w:kinsoku w:val="0"/>
        <w:overflowPunct w:val="0"/>
        <w:spacing w:before="1"/>
        <w:ind w:left="0"/>
        <w:jc w:val="center"/>
      </w:pPr>
    </w:p>
    <w:p w14:paraId="35BF309C" w14:textId="77777777" w:rsidR="00BD0047" w:rsidRDefault="00B6006F" w:rsidP="00BD0047">
      <w:pPr>
        <w:pStyle w:val="1"/>
        <w:kinsoku w:val="0"/>
        <w:overflowPunct w:val="0"/>
        <w:spacing w:before="1"/>
        <w:ind w:left="0"/>
        <w:jc w:val="center"/>
      </w:pPr>
      <w:r>
        <w:t>ПРОИ</w:t>
      </w:r>
      <w:r w:rsidR="00BD0047" w:rsidRPr="00BD0047">
        <w:t>ЗВОДСТВЕНН</w:t>
      </w:r>
      <w:r>
        <w:t>АЯ</w:t>
      </w:r>
      <w:r w:rsidR="00BD0047" w:rsidRPr="00BD0047">
        <w:t xml:space="preserve"> ПРАКТИК</w:t>
      </w:r>
      <w:r>
        <w:t>А</w:t>
      </w:r>
      <w:r w:rsidR="00BD0047" w:rsidRPr="00BD0047">
        <w:t>: ПРАКТИК</w:t>
      </w:r>
      <w:r>
        <w:t>А</w:t>
      </w:r>
      <w:r w:rsidR="00BD0047" w:rsidRPr="00BD0047">
        <w:t xml:space="preserve"> ПО ПОЛУЧЕНИЮ ПРОФЕССИОНАЛЬНЫХ УМЕНИЙ И ОПЫТА ПРОФЕССИОНАЛЬНОЙ ДЕЯТЕЛЬНОСТИ</w:t>
      </w:r>
    </w:p>
    <w:p w14:paraId="02B8B3A8" w14:textId="77777777" w:rsidR="00BD0047" w:rsidRPr="00BD0047" w:rsidRDefault="00BD0047" w:rsidP="00BD0047"/>
    <w:p w14:paraId="02D0E57D" w14:textId="77777777" w:rsidR="0038476F" w:rsidRPr="00BD0047" w:rsidRDefault="0031238D" w:rsidP="00BD0047">
      <w:pPr>
        <w:pStyle w:val="1"/>
        <w:kinsoku w:val="0"/>
        <w:overflowPunct w:val="0"/>
        <w:spacing w:before="1"/>
        <w:ind w:left="0"/>
        <w:jc w:val="center"/>
        <w:rPr>
          <w:b w:val="0"/>
          <w:color w:val="000000" w:themeColor="text1"/>
        </w:rPr>
      </w:pPr>
      <w:r w:rsidRPr="00BD0047">
        <w:rPr>
          <w:b w:val="0"/>
          <w:iCs/>
          <w:color w:val="000000" w:themeColor="text1"/>
        </w:rPr>
        <w:t>для проведения процедуры контроля остаточных знаний и диагностических работ</w:t>
      </w:r>
    </w:p>
    <w:p w14:paraId="23009B65" w14:textId="77777777" w:rsidR="0038476F" w:rsidRDefault="0038476F">
      <w:pPr>
        <w:pStyle w:val="a3"/>
        <w:kinsoku w:val="0"/>
        <w:overflowPunct w:val="0"/>
        <w:ind w:left="614" w:right="354"/>
        <w:jc w:val="center"/>
      </w:pPr>
      <w:r>
        <w:t>для студентов, обучающихся по специальности</w:t>
      </w:r>
    </w:p>
    <w:p w14:paraId="695637E4" w14:textId="77777777" w:rsidR="0038476F" w:rsidRDefault="0038476F">
      <w:pPr>
        <w:pStyle w:val="a3"/>
        <w:kinsoku w:val="0"/>
        <w:overflowPunct w:val="0"/>
        <w:spacing w:before="2" w:line="321" w:lineRule="exact"/>
        <w:ind w:left="3777"/>
      </w:pPr>
      <w:r>
        <w:t>38.05.02 Таможенное дело</w:t>
      </w:r>
    </w:p>
    <w:p w14:paraId="2BAB25F5" w14:textId="77777777" w:rsidR="0038476F" w:rsidRDefault="0038476F">
      <w:pPr>
        <w:pStyle w:val="a3"/>
        <w:kinsoku w:val="0"/>
        <w:overflowPunct w:val="0"/>
        <w:spacing w:line="321" w:lineRule="exact"/>
        <w:ind w:left="562" w:right="227"/>
        <w:jc w:val="center"/>
        <w:rPr>
          <w:i/>
          <w:iCs/>
        </w:rPr>
      </w:pPr>
      <w:r>
        <w:rPr>
          <w:i/>
          <w:iCs/>
        </w:rPr>
        <w:t>направленность «Внешняя торговля, таможенное и валютное регулирование»</w:t>
      </w:r>
    </w:p>
    <w:p w14:paraId="5FDBF2B5" w14:textId="77777777" w:rsidR="0038476F" w:rsidRDefault="0038476F">
      <w:pPr>
        <w:pStyle w:val="a3"/>
        <w:kinsoku w:val="0"/>
        <w:overflowPunct w:val="0"/>
        <w:spacing w:before="1"/>
        <w:ind w:left="0"/>
        <w:rPr>
          <w:i/>
          <w:iCs/>
        </w:rPr>
      </w:pPr>
    </w:p>
    <w:p w14:paraId="13FAE744" w14:textId="22B02F0B" w:rsidR="00397C46" w:rsidRPr="00397C46" w:rsidRDefault="0038476F" w:rsidP="00397C46">
      <w:pPr>
        <w:pStyle w:val="a3"/>
        <w:kinsoku w:val="0"/>
        <w:overflowPunct w:val="0"/>
        <w:spacing w:line="242" w:lineRule="auto"/>
        <w:ind w:left="1652" w:right="1388"/>
        <w:jc w:val="center"/>
      </w:pPr>
      <w:r>
        <w:t xml:space="preserve">Рекомендовано Ученым советом Смоленского филиала </w:t>
      </w:r>
      <w:r w:rsidR="00847CD5" w:rsidRPr="00847CD5">
        <w:t>(протокол от 21 февраля 2024 г. №16)</w:t>
      </w:r>
    </w:p>
    <w:p w14:paraId="1B86E98E" w14:textId="77777777" w:rsidR="0038476F" w:rsidRDefault="0038476F">
      <w:pPr>
        <w:pStyle w:val="a3"/>
        <w:kinsoku w:val="0"/>
        <w:overflowPunct w:val="0"/>
        <w:spacing w:line="242" w:lineRule="auto"/>
        <w:ind w:left="1652" w:right="1388"/>
        <w:jc w:val="center"/>
      </w:pPr>
    </w:p>
    <w:p w14:paraId="21BABBDD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13C5C782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25837EE0" w14:textId="77777777" w:rsidR="0038476F" w:rsidRDefault="0038476F">
      <w:pPr>
        <w:pStyle w:val="a3"/>
        <w:kinsoku w:val="0"/>
        <w:overflowPunct w:val="0"/>
        <w:spacing w:before="7"/>
        <w:ind w:left="0"/>
        <w:rPr>
          <w:sz w:val="23"/>
          <w:szCs w:val="23"/>
        </w:rPr>
      </w:pPr>
    </w:p>
    <w:p w14:paraId="40A71724" w14:textId="77777777" w:rsidR="0038476F" w:rsidRDefault="0038476F">
      <w:pPr>
        <w:pStyle w:val="a3"/>
        <w:kinsoku w:val="0"/>
        <w:overflowPunct w:val="0"/>
        <w:spacing w:line="321" w:lineRule="exact"/>
        <w:ind w:left="3405"/>
      </w:pPr>
      <w:r>
        <w:t>Одобрено на заседании кафедры</w:t>
      </w:r>
    </w:p>
    <w:p w14:paraId="24ABBB70" w14:textId="77777777" w:rsidR="00847CD5" w:rsidRDefault="0038476F" w:rsidP="00847CD5">
      <w:pPr>
        <w:pStyle w:val="a3"/>
        <w:kinsoku w:val="0"/>
        <w:overflowPunct w:val="0"/>
        <w:spacing w:line="242" w:lineRule="auto"/>
        <w:ind w:left="1843" w:right="2782"/>
        <w:jc w:val="center"/>
      </w:pPr>
      <w:r>
        <w:rPr>
          <w:u w:val="single"/>
        </w:rPr>
        <w:t>«Экономика и менеджмент»</w:t>
      </w:r>
      <w:r>
        <w:t xml:space="preserve"> </w:t>
      </w:r>
    </w:p>
    <w:p w14:paraId="248CAD20" w14:textId="2E343A42" w:rsidR="00847CD5" w:rsidRPr="00847CD5" w:rsidRDefault="00847CD5" w:rsidP="00847CD5">
      <w:pPr>
        <w:pStyle w:val="a3"/>
        <w:kinsoku w:val="0"/>
        <w:overflowPunct w:val="0"/>
        <w:spacing w:line="242" w:lineRule="auto"/>
        <w:ind w:left="1843" w:right="2782"/>
        <w:jc w:val="center"/>
      </w:pPr>
      <w:r w:rsidRPr="00847CD5">
        <w:rPr>
          <w:i/>
          <w:iCs/>
        </w:rPr>
        <w:t>(протокол от 21 февраля 2024 г. №02)</w:t>
      </w:r>
    </w:p>
    <w:p w14:paraId="652F89A8" w14:textId="43DA6F1B" w:rsidR="0038476F" w:rsidRDefault="0038476F" w:rsidP="00847CD5">
      <w:pPr>
        <w:pStyle w:val="a3"/>
        <w:kinsoku w:val="0"/>
        <w:overflowPunct w:val="0"/>
        <w:spacing w:line="242" w:lineRule="auto"/>
        <w:ind w:left="1418" w:right="2782"/>
        <w:jc w:val="center"/>
      </w:pPr>
    </w:p>
    <w:p w14:paraId="6BC0DA1B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607C231C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155BD931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7FA7F57A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698150DD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21081EC1" w14:textId="75C05402" w:rsidR="0038476F" w:rsidRPr="00847CD5" w:rsidRDefault="0038476F">
      <w:pPr>
        <w:pStyle w:val="a3"/>
        <w:kinsoku w:val="0"/>
        <w:overflowPunct w:val="0"/>
        <w:spacing w:before="200"/>
        <w:ind w:left="614" w:right="348"/>
        <w:jc w:val="center"/>
      </w:pPr>
      <w:r>
        <w:t>Смоленск 202</w:t>
      </w:r>
      <w:r w:rsidR="00847CD5" w:rsidRPr="00847CD5">
        <w:t>4</w:t>
      </w:r>
    </w:p>
    <w:p w14:paraId="4F909E3D" w14:textId="77777777" w:rsidR="0038476F" w:rsidRDefault="0038476F">
      <w:pPr>
        <w:pStyle w:val="a3"/>
        <w:kinsoku w:val="0"/>
        <w:overflowPunct w:val="0"/>
        <w:spacing w:before="200"/>
        <w:ind w:left="614" w:right="348"/>
        <w:jc w:val="center"/>
        <w:sectPr w:rsidR="0038476F">
          <w:type w:val="continuous"/>
          <w:pgSz w:w="11910" w:h="16840"/>
          <w:pgMar w:top="1040" w:right="440" w:bottom="280" w:left="1020" w:header="720" w:footer="720" w:gutter="0"/>
          <w:cols w:space="720"/>
          <w:noEndnote/>
        </w:sectPr>
      </w:pPr>
    </w:p>
    <w:p w14:paraId="7A1378FA" w14:textId="77777777" w:rsidR="0038476F" w:rsidRDefault="0038476F">
      <w:pPr>
        <w:pStyle w:val="a3"/>
        <w:kinsoku w:val="0"/>
        <w:overflowPunct w:val="0"/>
        <w:spacing w:before="67"/>
        <w:ind w:left="614" w:right="629"/>
        <w:jc w:val="center"/>
      </w:pPr>
      <w:r>
        <w:lastRenderedPageBreak/>
        <w:t>Содержание</w:t>
      </w:r>
    </w:p>
    <w:p w14:paraId="58150176" w14:textId="77777777" w:rsidR="00B611A9" w:rsidRDefault="00B611A9">
      <w:pPr>
        <w:pStyle w:val="a3"/>
        <w:kinsoku w:val="0"/>
        <w:overflowPunct w:val="0"/>
        <w:spacing w:before="67"/>
        <w:ind w:left="614" w:right="629"/>
        <w:jc w:val="center"/>
      </w:pPr>
    </w:p>
    <w:p w14:paraId="38E5E269" w14:textId="77777777" w:rsidR="00CA04E9" w:rsidRPr="009A3819" w:rsidRDefault="0038476F" w:rsidP="00CA04E9">
      <w:pPr>
        <w:pStyle w:val="12"/>
        <w:tabs>
          <w:tab w:val="right" w:leader="dot" w:pos="10440"/>
        </w:tabs>
        <w:rPr>
          <w:rFonts w:ascii="Calibri" w:hAnsi="Calibri"/>
          <w:noProof/>
          <w:sz w:val="28"/>
          <w:szCs w:val="28"/>
        </w:rPr>
      </w:pPr>
      <w:r w:rsidRPr="00CA04E9">
        <w:rPr>
          <w:sz w:val="28"/>
          <w:szCs w:val="28"/>
        </w:rPr>
        <w:fldChar w:fldCharType="begin"/>
      </w:r>
      <w:r w:rsidRPr="00CA04E9">
        <w:rPr>
          <w:sz w:val="28"/>
          <w:szCs w:val="28"/>
        </w:rPr>
        <w:instrText xml:space="preserve"> TOC \o "1-3" \h \z \u </w:instrText>
      </w:r>
      <w:r w:rsidRPr="00CA04E9">
        <w:rPr>
          <w:sz w:val="28"/>
          <w:szCs w:val="28"/>
        </w:rPr>
        <w:fldChar w:fldCharType="separate"/>
      </w:r>
    </w:p>
    <w:p w14:paraId="662BA81D" w14:textId="77777777" w:rsidR="00CA04E9" w:rsidRPr="009A3819" w:rsidRDefault="00847CD5">
      <w:pPr>
        <w:pStyle w:val="12"/>
        <w:tabs>
          <w:tab w:val="right" w:leader="dot" w:pos="10440"/>
        </w:tabs>
        <w:rPr>
          <w:rFonts w:ascii="Calibri" w:hAnsi="Calibri"/>
          <w:noProof/>
          <w:sz w:val="28"/>
          <w:szCs w:val="28"/>
        </w:rPr>
      </w:pPr>
      <w:hyperlink w:anchor="_Toc210549336" w:history="1">
        <w:r w:rsidR="00CA04E9" w:rsidRPr="00CA04E9">
          <w:rPr>
            <w:rStyle w:val="a8"/>
            <w:noProof/>
            <w:sz w:val="28"/>
            <w:szCs w:val="28"/>
          </w:rPr>
          <w:t>1. Кодификатор фонда оценочных средств</w:t>
        </w:r>
        <w:r w:rsidR="00CA04E9" w:rsidRPr="00CA04E9">
          <w:rPr>
            <w:noProof/>
            <w:webHidden/>
            <w:sz w:val="28"/>
            <w:szCs w:val="28"/>
          </w:rPr>
          <w:tab/>
        </w:r>
        <w:r w:rsidR="00EA2799">
          <w:rPr>
            <w:noProof/>
            <w:webHidden/>
            <w:sz w:val="28"/>
            <w:szCs w:val="28"/>
          </w:rPr>
          <w:t>3</w:t>
        </w:r>
      </w:hyperlink>
    </w:p>
    <w:p w14:paraId="33DD55CD" w14:textId="77777777" w:rsidR="00CA04E9" w:rsidRPr="009A3819" w:rsidRDefault="00847CD5">
      <w:pPr>
        <w:pStyle w:val="12"/>
        <w:tabs>
          <w:tab w:val="right" w:leader="dot" w:pos="10440"/>
        </w:tabs>
        <w:rPr>
          <w:rFonts w:ascii="Calibri" w:hAnsi="Calibri"/>
          <w:noProof/>
          <w:sz w:val="28"/>
          <w:szCs w:val="28"/>
        </w:rPr>
      </w:pPr>
      <w:hyperlink w:anchor="_Toc210549337" w:history="1">
        <w:r w:rsidR="00CA04E9" w:rsidRPr="00CA04E9">
          <w:rPr>
            <w:rStyle w:val="a8"/>
            <w:noProof/>
            <w:sz w:val="28"/>
            <w:szCs w:val="28"/>
          </w:rPr>
          <w:t>2. Оценочные материалы</w:t>
        </w:r>
        <w:r w:rsidR="00CA04E9" w:rsidRPr="00CA04E9">
          <w:rPr>
            <w:noProof/>
            <w:webHidden/>
            <w:sz w:val="28"/>
            <w:szCs w:val="28"/>
          </w:rPr>
          <w:tab/>
        </w:r>
        <w:r w:rsidR="00EA2799">
          <w:rPr>
            <w:noProof/>
            <w:webHidden/>
            <w:sz w:val="28"/>
            <w:szCs w:val="28"/>
          </w:rPr>
          <w:t>3</w:t>
        </w:r>
      </w:hyperlink>
    </w:p>
    <w:p w14:paraId="4D315737" w14:textId="77777777" w:rsidR="00CA04E9" w:rsidRPr="009A3819" w:rsidRDefault="00847CD5">
      <w:pPr>
        <w:pStyle w:val="12"/>
        <w:tabs>
          <w:tab w:val="right" w:leader="dot" w:pos="10440"/>
        </w:tabs>
        <w:rPr>
          <w:rFonts w:ascii="Calibri" w:hAnsi="Calibri"/>
          <w:noProof/>
          <w:sz w:val="28"/>
          <w:szCs w:val="28"/>
        </w:rPr>
      </w:pPr>
      <w:hyperlink w:anchor="_Toc210549338" w:history="1">
        <w:r w:rsidR="00CA04E9" w:rsidRPr="00CA04E9">
          <w:rPr>
            <w:rStyle w:val="a8"/>
            <w:noProof/>
            <w:sz w:val="28"/>
            <w:szCs w:val="28"/>
          </w:rPr>
          <w:t>3. Примерные критерии оценивания</w:t>
        </w:r>
        <w:r w:rsidR="00CA04E9" w:rsidRPr="00CA04E9">
          <w:rPr>
            <w:noProof/>
            <w:webHidden/>
            <w:sz w:val="28"/>
            <w:szCs w:val="28"/>
          </w:rPr>
          <w:tab/>
        </w:r>
        <w:r w:rsidR="00CA04E9" w:rsidRPr="00CA04E9">
          <w:rPr>
            <w:noProof/>
            <w:webHidden/>
            <w:sz w:val="28"/>
            <w:szCs w:val="28"/>
          </w:rPr>
          <w:fldChar w:fldCharType="begin"/>
        </w:r>
        <w:r w:rsidR="00CA04E9" w:rsidRPr="00CA04E9">
          <w:rPr>
            <w:noProof/>
            <w:webHidden/>
            <w:sz w:val="28"/>
            <w:szCs w:val="28"/>
          </w:rPr>
          <w:instrText xml:space="preserve"> PAGEREF _Toc210549338 \h </w:instrText>
        </w:r>
        <w:r w:rsidR="00CA04E9" w:rsidRPr="00CA04E9">
          <w:rPr>
            <w:noProof/>
            <w:webHidden/>
            <w:sz w:val="28"/>
            <w:szCs w:val="28"/>
          </w:rPr>
        </w:r>
        <w:r w:rsidR="00CA04E9" w:rsidRPr="00CA04E9">
          <w:rPr>
            <w:noProof/>
            <w:webHidden/>
            <w:sz w:val="28"/>
            <w:szCs w:val="28"/>
          </w:rPr>
          <w:fldChar w:fldCharType="separate"/>
        </w:r>
        <w:r w:rsidR="009F35FC">
          <w:rPr>
            <w:noProof/>
            <w:webHidden/>
            <w:sz w:val="28"/>
            <w:szCs w:val="28"/>
          </w:rPr>
          <w:t>4</w:t>
        </w:r>
        <w:r w:rsidR="00CA04E9" w:rsidRPr="00CA04E9">
          <w:rPr>
            <w:noProof/>
            <w:webHidden/>
            <w:sz w:val="28"/>
            <w:szCs w:val="28"/>
          </w:rPr>
          <w:fldChar w:fldCharType="end"/>
        </w:r>
      </w:hyperlink>
    </w:p>
    <w:p w14:paraId="78EBA63A" w14:textId="77777777" w:rsidR="00CA04E9" w:rsidRPr="009A3819" w:rsidRDefault="00847CD5">
      <w:pPr>
        <w:pStyle w:val="12"/>
        <w:tabs>
          <w:tab w:val="right" w:leader="dot" w:pos="10440"/>
        </w:tabs>
        <w:rPr>
          <w:rFonts w:ascii="Calibri" w:hAnsi="Calibri"/>
          <w:noProof/>
          <w:sz w:val="28"/>
          <w:szCs w:val="28"/>
        </w:rPr>
      </w:pPr>
      <w:hyperlink w:anchor="_Toc210549341" w:history="1">
        <w:r w:rsidR="00CA04E9" w:rsidRPr="00CA04E9">
          <w:rPr>
            <w:rStyle w:val="a8"/>
            <w:noProof/>
            <w:sz w:val="28"/>
            <w:szCs w:val="28"/>
            <w:lang w:eastAsia="en-US"/>
          </w:rPr>
          <w:t xml:space="preserve">4. </w:t>
        </w:r>
        <w:r w:rsidR="00CA04E9" w:rsidRPr="00CA04E9">
          <w:rPr>
            <w:rStyle w:val="a8"/>
            <w:noProof/>
            <w:sz w:val="28"/>
            <w:szCs w:val="28"/>
          </w:rPr>
          <w:t>Ключ (правильные ответы)</w:t>
        </w:r>
        <w:r w:rsidR="00CA04E9" w:rsidRPr="00CA04E9">
          <w:rPr>
            <w:noProof/>
            <w:webHidden/>
            <w:sz w:val="28"/>
            <w:szCs w:val="28"/>
          </w:rPr>
          <w:tab/>
        </w:r>
        <w:r w:rsidR="00CA04E9" w:rsidRPr="00CA04E9">
          <w:rPr>
            <w:noProof/>
            <w:webHidden/>
            <w:sz w:val="28"/>
            <w:szCs w:val="28"/>
          </w:rPr>
          <w:fldChar w:fldCharType="begin"/>
        </w:r>
        <w:r w:rsidR="00CA04E9" w:rsidRPr="00CA04E9">
          <w:rPr>
            <w:noProof/>
            <w:webHidden/>
            <w:sz w:val="28"/>
            <w:szCs w:val="28"/>
          </w:rPr>
          <w:instrText xml:space="preserve"> PAGEREF _Toc210549341 \h </w:instrText>
        </w:r>
        <w:r w:rsidR="00CA04E9" w:rsidRPr="00CA04E9">
          <w:rPr>
            <w:noProof/>
            <w:webHidden/>
            <w:sz w:val="28"/>
            <w:szCs w:val="28"/>
          </w:rPr>
        </w:r>
        <w:r w:rsidR="00CA04E9" w:rsidRPr="00CA04E9">
          <w:rPr>
            <w:noProof/>
            <w:webHidden/>
            <w:sz w:val="28"/>
            <w:szCs w:val="28"/>
          </w:rPr>
          <w:fldChar w:fldCharType="separate"/>
        </w:r>
        <w:r w:rsidR="009F35FC">
          <w:rPr>
            <w:noProof/>
            <w:webHidden/>
            <w:sz w:val="28"/>
            <w:szCs w:val="28"/>
          </w:rPr>
          <w:t>6</w:t>
        </w:r>
        <w:r w:rsidR="00CA04E9" w:rsidRPr="00CA04E9">
          <w:rPr>
            <w:noProof/>
            <w:webHidden/>
            <w:sz w:val="28"/>
            <w:szCs w:val="28"/>
          </w:rPr>
          <w:fldChar w:fldCharType="end"/>
        </w:r>
      </w:hyperlink>
    </w:p>
    <w:p w14:paraId="035509B1" w14:textId="77777777" w:rsidR="0038476F" w:rsidRDefault="0038476F" w:rsidP="00B611A9">
      <w:pPr>
        <w:spacing w:line="360" w:lineRule="auto"/>
      </w:pPr>
      <w:r w:rsidRPr="00CA04E9">
        <w:rPr>
          <w:sz w:val="28"/>
          <w:szCs w:val="28"/>
        </w:rPr>
        <w:fldChar w:fldCharType="end"/>
      </w:r>
    </w:p>
    <w:p w14:paraId="70618046" w14:textId="77777777" w:rsidR="0038476F" w:rsidRDefault="0038476F" w:rsidP="0038476F">
      <w:pPr>
        <w:pStyle w:val="a5"/>
        <w:tabs>
          <w:tab w:val="left" w:pos="708"/>
          <w:tab w:val="left" w:leader="dot" w:pos="10027"/>
        </w:tabs>
        <w:kinsoku w:val="0"/>
        <w:overflowPunct w:val="0"/>
        <w:spacing w:line="242" w:lineRule="auto"/>
        <w:ind w:right="137"/>
        <w:jc w:val="both"/>
        <w:rPr>
          <w:sz w:val="28"/>
          <w:szCs w:val="28"/>
        </w:rPr>
      </w:pPr>
    </w:p>
    <w:p w14:paraId="6782E761" w14:textId="77777777" w:rsidR="0038476F" w:rsidRDefault="0038476F" w:rsidP="0038476F">
      <w:pPr>
        <w:pStyle w:val="a5"/>
        <w:tabs>
          <w:tab w:val="left" w:pos="708"/>
          <w:tab w:val="left" w:leader="dot" w:pos="10027"/>
        </w:tabs>
        <w:kinsoku w:val="0"/>
        <w:overflowPunct w:val="0"/>
        <w:spacing w:line="242" w:lineRule="auto"/>
        <w:ind w:right="137"/>
        <w:jc w:val="both"/>
        <w:rPr>
          <w:sz w:val="28"/>
          <w:szCs w:val="28"/>
        </w:rPr>
      </w:pPr>
    </w:p>
    <w:p w14:paraId="23F35F03" w14:textId="77777777" w:rsidR="0038476F" w:rsidRDefault="0038476F">
      <w:pPr>
        <w:pStyle w:val="a5"/>
        <w:numPr>
          <w:ilvl w:val="0"/>
          <w:numId w:val="31"/>
        </w:numPr>
        <w:tabs>
          <w:tab w:val="left" w:pos="708"/>
          <w:tab w:val="left" w:leader="dot" w:pos="10027"/>
        </w:tabs>
        <w:kinsoku w:val="0"/>
        <w:overflowPunct w:val="0"/>
        <w:spacing w:line="242" w:lineRule="auto"/>
        <w:ind w:right="137" w:firstLine="0"/>
        <w:jc w:val="both"/>
        <w:rPr>
          <w:sz w:val="28"/>
          <w:szCs w:val="28"/>
        </w:rPr>
        <w:sectPr w:rsidR="0038476F" w:rsidSect="009F35FC">
          <w:footerReference w:type="default" r:id="rId8"/>
          <w:pgSz w:w="11910" w:h="16840"/>
          <w:pgMar w:top="1040" w:right="440" w:bottom="1340" w:left="1020" w:header="0" w:footer="1158" w:gutter="0"/>
          <w:pgNumType w:start="2"/>
          <w:cols w:space="720"/>
          <w:noEndnote/>
          <w:titlePg/>
          <w:docGrid w:linePitch="299"/>
        </w:sectPr>
      </w:pPr>
    </w:p>
    <w:p w14:paraId="4A90C9B6" w14:textId="77777777" w:rsidR="0087472A" w:rsidRPr="0087472A" w:rsidRDefault="0087472A" w:rsidP="006D02BB">
      <w:pPr>
        <w:pStyle w:val="1"/>
        <w:jc w:val="center"/>
      </w:pPr>
      <w:bookmarkStart w:id="0" w:name="_Toc210549336"/>
      <w:r w:rsidRPr="0087472A">
        <w:lastRenderedPageBreak/>
        <w:t>1. Кодификатор фонда оценочных средств</w:t>
      </w:r>
      <w:bookmarkEnd w:id="0"/>
    </w:p>
    <w:p w14:paraId="2F9719DE" w14:textId="77777777" w:rsidR="0087472A" w:rsidRDefault="0087472A" w:rsidP="0087472A">
      <w:pPr>
        <w:pStyle w:val="1"/>
        <w:kinsoku w:val="0"/>
        <w:overflowPunct w:val="0"/>
        <w:spacing w:before="75" w:line="266" w:lineRule="auto"/>
        <w:ind w:right="126"/>
        <w:jc w:val="both"/>
      </w:pPr>
    </w:p>
    <w:p w14:paraId="52C82FD1" w14:textId="77777777" w:rsidR="0061576A" w:rsidRDefault="0038476F" w:rsidP="00BD0047">
      <w:pPr>
        <w:pStyle w:val="a3"/>
        <w:kinsoku w:val="0"/>
        <w:overflowPunct w:val="0"/>
        <w:spacing w:line="266" w:lineRule="auto"/>
        <w:ind w:left="0" w:right="-40" w:firstLine="709"/>
        <w:jc w:val="both"/>
      </w:pPr>
      <w:r>
        <w:t xml:space="preserve">Вид практики – </w:t>
      </w:r>
      <w:r w:rsidR="00BD0047">
        <w:t>Производственная практика</w:t>
      </w:r>
      <w:r w:rsidR="00BD0047" w:rsidRPr="00BD0047">
        <w:t xml:space="preserve"> </w:t>
      </w:r>
    </w:p>
    <w:p w14:paraId="64DF3A6B" w14:textId="77777777" w:rsidR="0038476F" w:rsidRPr="0061576A" w:rsidRDefault="0038476F" w:rsidP="00ED0164">
      <w:pPr>
        <w:pStyle w:val="a3"/>
        <w:kinsoku w:val="0"/>
        <w:overflowPunct w:val="0"/>
        <w:ind w:left="0" w:firstLine="709"/>
        <w:jc w:val="both"/>
      </w:pPr>
      <w:r>
        <w:t xml:space="preserve">Тип </w:t>
      </w:r>
      <w:r w:rsidR="00821520">
        <w:t xml:space="preserve">производственной </w:t>
      </w:r>
      <w:r>
        <w:t>практики:</w:t>
      </w:r>
      <w:r w:rsidR="0061576A">
        <w:t xml:space="preserve"> </w:t>
      </w:r>
      <w:r w:rsidR="00BD0047" w:rsidRPr="00BD0047">
        <w:t>практика по получению профессиональных умений и опыта профессиональной деятельности</w:t>
      </w:r>
      <w:r w:rsidR="00BD0047" w:rsidRPr="0061576A">
        <w:t xml:space="preserve"> </w:t>
      </w:r>
    </w:p>
    <w:p w14:paraId="62D0FE60" w14:textId="77777777" w:rsidR="00BD0047" w:rsidRPr="00BD0047" w:rsidRDefault="00BD0047" w:rsidP="00BD0047">
      <w:pPr>
        <w:kinsoku w:val="0"/>
        <w:overflowPunct w:val="0"/>
        <w:spacing w:before="28"/>
        <w:ind w:left="1021"/>
        <w:rPr>
          <w:sz w:val="28"/>
          <w:szCs w:val="28"/>
        </w:rPr>
      </w:pPr>
      <w:bookmarkStart w:id="1" w:name="_Toc210549337"/>
      <w:r w:rsidRPr="00BD0047">
        <w:rPr>
          <w:sz w:val="28"/>
          <w:szCs w:val="28"/>
        </w:rPr>
        <w:t>Способы проведения производственной практики: выездная.</w:t>
      </w:r>
    </w:p>
    <w:p w14:paraId="06BB8B1C" w14:textId="77777777" w:rsidR="00BD0047" w:rsidRPr="00BD0047" w:rsidRDefault="00BD0047" w:rsidP="00B313DF">
      <w:pPr>
        <w:kinsoku w:val="0"/>
        <w:overflowPunct w:val="0"/>
        <w:spacing w:before="35" w:line="264" w:lineRule="auto"/>
        <w:ind w:left="312" w:right="242" w:firstLine="708"/>
        <w:jc w:val="both"/>
        <w:rPr>
          <w:sz w:val="28"/>
          <w:szCs w:val="28"/>
        </w:rPr>
      </w:pPr>
      <w:r w:rsidRPr="00BD0047">
        <w:rPr>
          <w:sz w:val="28"/>
          <w:szCs w:val="28"/>
        </w:rPr>
        <w:t>Производственная практика проводится, как правило, в организациях, с которыми</w:t>
      </w:r>
      <w:r w:rsidRPr="00BD0047">
        <w:rPr>
          <w:spacing w:val="-12"/>
          <w:sz w:val="28"/>
          <w:szCs w:val="28"/>
        </w:rPr>
        <w:t xml:space="preserve"> </w:t>
      </w:r>
      <w:r w:rsidRPr="00BD0047">
        <w:rPr>
          <w:sz w:val="28"/>
          <w:szCs w:val="28"/>
        </w:rPr>
        <w:t>Смоленским</w:t>
      </w:r>
      <w:r w:rsidRPr="00BD0047">
        <w:rPr>
          <w:spacing w:val="-13"/>
          <w:sz w:val="28"/>
          <w:szCs w:val="28"/>
        </w:rPr>
        <w:t xml:space="preserve"> </w:t>
      </w:r>
      <w:r w:rsidRPr="00BD0047">
        <w:rPr>
          <w:sz w:val="28"/>
          <w:szCs w:val="28"/>
        </w:rPr>
        <w:t>филиалом</w:t>
      </w:r>
      <w:r w:rsidRPr="00BD0047">
        <w:rPr>
          <w:spacing w:val="-11"/>
          <w:sz w:val="28"/>
          <w:szCs w:val="28"/>
        </w:rPr>
        <w:t xml:space="preserve"> </w:t>
      </w:r>
      <w:r w:rsidRPr="00BD0047">
        <w:rPr>
          <w:sz w:val="28"/>
          <w:szCs w:val="28"/>
        </w:rPr>
        <w:t>Финансового</w:t>
      </w:r>
      <w:r w:rsidRPr="00BD0047">
        <w:rPr>
          <w:spacing w:val="-12"/>
          <w:sz w:val="28"/>
          <w:szCs w:val="28"/>
        </w:rPr>
        <w:t xml:space="preserve"> </w:t>
      </w:r>
      <w:r w:rsidRPr="00BD0047">
        <w:rPr>
          <w:sz w:val="28"/>
          <w:szCs w:val="28"/>
        </w:rPr>
        <w:t>университета</w:t>
      </w:r>
      <w:r w:rsidRPr="00BD0047">
        <w:rPr>
          <w:spacing w:val="-13"/>
          <w:sz w:val="28"/>
          <w:szCs w:val="28"/>
        </w:rPr>
        <w:t xml:space="preserve"> </w:t>
      </w:r>
      <w:r w:rsidRPr="00BD0047">
        <w:rPr>
          <w:sz w:val="28"/>
          <w:szCs w:val="28"/>
        </w:rPr>
        <w:t>заключены</w:t>
      </w:r>
      <w:r w:rsidRPr="00BD0047">
        <w:rPr>
          <w:spacing w:val="-12"/>
          <w:sz w:val="28"/>
          <w:szCs w:val="28"/>
        </w:rPr>
        <w:t xml:space="preserve"> </w:t>
      </w:r>
      <w:r w:rsidRPr="00BD0047">
        <w:rPr>
          <w:sz w:val="28"/>
          <w:szCs w:val="28"/>
        </w:rPr>
        <w:t>соглашения (договоры), предусматривающие предоставление мест для прохождения производственной</w:t>
      </w:r>
      <w:r w:rsidRPr="00BD0047">
        <w:rPr>
          <w:spacing w:val="-1"/>
          <w:sz w:val="28"/>
          <w:szCs w:val="28"/>
        </w:rPr>
        <w:t xml:space="preserve"> </w:t>
      </w:r>
      <w:r w:rsidRPr="00BD0047">
        <w:rPr>
          <w:sz w:val="28"/>
          <w:szCs w:val="28"/>
        </w:rPr>
        <w:t>практики.</w:t>
      </w:r>
    </w:p>
    <w:p w14:paraId="63D469AA" w14:textId="77777777" w:rsidR="00BD0047" w:rsidRPr="00BD0047" w:rsidRDefault="00BD0047" w:rsidP="00B313DF">
      <w:pPr>
        <w:kinsoku w:val="0"/>
        <w:overflowPunct w:val="0"/>
        <w:spacing w:line="320" w:lineRule="exact"/>
        <w:ind w:firstLine="709"/>
        <w:jc w:val="both"/>
        <w:rPr>
          <w:sz w:val="28"/>
          <w:szCs w:val="28"/>
        </w:rPr>
      </w:pPr>
      <w:r w:rsidRPr="00BD0047">
        <w:rPr>
          <w:sz w:val="28"/>
          <w:szCs w:val="28"/>
        </w:rPr>
        <w:t>Практика проводится в форм</w:t>
      </w:r>
      <w:r>
        <w:rPr>
          <w:sz w:val="28"/>
          <w:szCs w:val="28"/>
        </w:rPr>
        <w:t>е</w:t>
      </w:r>
      <w:r w:rsidRPr="00BD0047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BD0047">
        <w:rPr>
          <w:sz w:val="28"/>
          <w:szCs w:val="28"/>
        </w:rPr>
        <w:t>непрерывно, путем выделения в календарном учебном графике непрерывного периода учебного времени для проведения всех видов практики, предусмотренных ОП</w:t>
      </w:r>
      <w:r w:rsidRPr="00BD0047"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ВО.</w:t>
      </w:r>
    </w:p>
    <w:p w14:paraId="66E69D4F" w14:textId="77777777" w:rsidR="00BD0047" w:rsidRPr="00BD0047" w:rsidRDefault="00BD0047" w:rsidP="00BD0047">
      <w:pPr>
        <w:tabs>
          <w:tab w:val="left" w:pos="3073"/>
          <w:tab w:val="left" w:pos="4291"/>
          <w:tab w:val="left" w:pos="6161"/>
          <w:tab w:val="left" w:pos="7155"/>
          <w:tab w:val="left" w:pos="9291"/>
        </w:tabs>
        <w:kinsoku w:val="0"/>
        <w:overflowPunct w:val="0"/>
        <w:spacing w:line="264" w:lineRule="auto"/>
        <w:ind w:left="312" w:right="252" w:firstLine="708"/>
        <w:jc w:val="both"/>
        <w:rPr>
          <w:sz w:val="28"/>
          <w:szCs w:val="28"/>
        </w:rPr>
      </w:pPr>
      <w:r w:rsidRPr="00BD0047">
        <w:rPr>
          <w:b/>
          <w:sz w:val="28"/>
          <w:szCs w:val="28"/>
        </w:rPr>
        <w:t>УК-2</w:t>
      </w:r>
      <w:r w:rsidRPr="00BD0047">
        <w:rPr>
          <w:sz w:val="28"/>
          <w:szCs w:val="28"/>
        </w:rPr>
        <w:t xml:space="preserve"> Способен управлять проектом на всех этапах его жизненного цикла</w:t>
      </w:r>
    </w:p>
    <w:p w14:paraId="382DD7E3" w14:textId="77777777" w:rsidR="00BD0047" w:rsidRPr="00BD0047" w:rsidRDefault="00BD0047" w:rsidP="00BD0047">
      <w:pPr>
        <w:tabs>
          <w:tab w:val="left" w:pos="3073"/>
          <w:tab w:val="left" w:pos="4291"/>
          <w:tab w:val="left" w:pos="6161"/>
          <w:tab w:val="left" w:pos="7155"/>
          <w:tab w:val="left" w:pos="9291"/>
        </w:tabs>
        <w:kinsoku w:val="0"/>
        <w:overflowPunct w:val="0"/>
        <w:spacing w:line="264" w:lineRule="auto"/>
        <w:ind w:left="312" w:right="252" w:firstLine="708"/>
        <w:jc w:val="both"/>
        <w:rPr>
          <w:sz w:val="28"/>
          <w:szCs w:val="28"/>
        </w:rPr>
      </w:pPr>
      <w:r w:rsidRPr="00BD0047">
        <w:rPr>
          <w:b/>
          <w:sz w:val="28"/>
          <w:szCs w:val="28"/>
        </w:rPr>
        <w:t>УК-3</w:t>
      </w:r>
      <w:r w:rsidRPr="00BD0047">
        <w:rPr>
          <w:sz w:val="28"/>
          <w:szCs w:val="28"/>
        </w:rPr>
        <w:t xml:space="preserve"> Способен организовывать и руководить работой команды, вырабатывая командную стратегию для достижения поставленной цели</w:t>
      </w:r>
    </w:p>
    <w:p w14:paraId="51BFE06D" w14:textId="77777777" w:rsidR="00BD0047" w:rsidRPr="00BD0047" w:rsidRDefault="00BD0047" w:rsidP="00BD0047">
      <w:pPr>
        <w:tabs>
          <w:tab w:val="left" w:pos="3073"/>
          <w:tab w:val="left" w:pos="4291"/>
          <w:tab w:val="left" w:pos="6161"/>
          <w:tab w:val="left" w:pos="7155"/>
          <w:tab w:val="left" w:pos="9291"/>
        </w:tabs>
        <w:kinsoku w:val="0"/>
        <w:overflowPunct w:val="0"/>
        <w:spacing w:line="264" w:lineRule="auto"/>
        <w:ind w:left="312" w:right="252" w:firstLine="708"/>
        <w:jc w:val="both"/>
        <w:rPr>
          <w:sz w:val="28"/>
          <w:szCs w:val="28"/>
        </w:rPr>
      </w:pPr>
      <w:r w:rsidRPr="00BD0047">
        <w:rPr>
          <w:b/>
          <w:sz w:val="28"/>
          <w:szCs w:val="28"/>
        </w:rPr>
        <w:t>ОПК-2</w:t>
      </w:r>
      <w:r w:rsidRPr="00BD0047">
        <w:rPr>
          <w:sz w:val="28"/>
          <w:szCs w:val="28"/>
        </w:rPr>
        <w:t xml:space="preserve"> Способен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</w:r>
    </w:p>
    <w:p w14:paraId="4911A1F2" w14:textId="77777777" w:rsidR="00BD0047" w:rsidRPr="00BD0047" w:rsidRDefault="00BD0047" w:rsidP="00BD0047">
      <w:pPr>
        <w:tabs>
          <w:tab w:val="left" w:pos="3073"/>
          <w:tab w:val="left" w:pos="4291"/>
          <w:tab w:val="left" w:pos="6161"/>
          <w:tab w:val="left" w:pos="7155"/>
          <w:tab w:val="left" w:pos="9291"/>
        </w:tabs>
        <w:kinsoku w:val="0"/>
        <w:overflowPunct w:val="0"/>
        <w:spacing w:line="264" w:lineRule="auto"/>
        <w:ind w:left="312" w:right="252" w:firstLine="708"/>
        <w:jc w:val="both"/>
        <w:rPr>
          <w:sz w:val="28"/>
          <w:szCs w:val="28"/>
        </w:rPr>
      </w:pPr>
      <w:r w:rsidRPr="00BD0047">
        <w:rPr>
          <w:b/>
          <w:sz w:val="28"/>
          <w:szCs w:val="28"/>
        </w:rPr>
        <w:t>ОПК-5</w:t>
      </w:r>
      <w:r w:rsidRPr="00BD0047">
        <w:rPr>
          <w:sz w:val="28"/>
          <w:szCs w:val="28"/>
        </w:rPr>
        <w:t xml:space="preserve"> Способен к осуществлению внутриорганизационных и межведомственных коммуникаций</w:t>
      </w:r>
    </w:p>
    <w:p w14:paraId="447E8D6A" w14:textId="77777777" w:rsidR="00BD0047" w:rsidRPr="00BD0047" w:rsidRDefault="00BD0047" w:rsidP="00BD0047">
      <w:pPr>
        <w:tabs>
          <w:tab w:val="left" w:pos="3073"/>
          <w:tab w:val="left" w:pos="4291"/>
          <w:tab w:val="left" w:pos="6161"/>
          <w:tab w:val="left" w:pos="7155"/>
          <w:tab w:val="left" w:pos="9291"/>
        </w:tabs>
        <w:kinsoku w:val="0"/>
        <w:overflowPunct w:val="0"/>
        <w:spacing w:line="264" w:lineRule="auto"/>
        <w:ind w:left="312" w:right="252" w:firstLine="708"/>
        <w:jc w:val="both"/>
        <w:rPr>
          <w:sz w:val="28"/>
          <w:szCs w:val="28"/>
        </w:rPr>
      </w:pPr>
      <w:r w:rsidRPr="00BD0047">
        <w:rPr>
          <w:b/>
          <w:sz w:val="28"/>
          <w:szCs w:val="28"/>
        </w:rPr>
        <w:t>ПК-1</w:t>
      </w:r>
      <w:r w:rsidRPr="00BD0047">
        <w:rPr>
          <w:sz w:val="28"/>
          <w:szCs w:val="28"/>
        </w:rPr>
        <w:t xml:space="preserve"> Способен осуществлять контроль за соблюдением таможенного законодательства при совершении таможенных операций участниками внешнеэкономической деятельности и иными лицами, осуществляющими деятельность в сфере таможенного дела</w:t>
      </w:r>
    </w:p>
    <w:p w14:paraId="460406CE" w14:textId="77777777" w:rsidR="00BD0047" w:rsidRPr="00BD0047" w:rsidRDefault="00BD0047" w:rsidP="00BD0047">
      <w:pPr>
        <w:tabs>
          <w:tab w:val="left" w:pos="3073"/>
          <w:tab w:val="left" w:pos="4291"/>
          <w:tab w:val="left" w:pos="6161"/>
          <w:tab w:val="left" w:pos="7155"/>
          <w:tab w:val="left" w:pos="9291"/>
        </w:tabs>
        <w:kinsoku w:val="0"/>
        <w:overflowPunct w:val="0"/>
        <w:spacing w:line="264" w:lineRule="auto"/>
        <w:ind w:left="312" w:right="252" w:firstLine="708"/>
        <w:jc w:val="both"/>
        <w:rPr>
          <w:sz w:val="28"/>
          <w:szCs w:val="28"/>
        </w:rPr>
      </w:pPr>
      <w:r w:rsidRPr="00BD0047">
        <w:rPr>
          <w:b/>
          <w:sz w:val="28"/>
          <w:szCs w:val="28"/>
        </w:rPr>
        <w:t>ПК-2</w:t>
      </w:r>
      <w:r w:rsidRPr="00BD0047">
        <w:rPr>
          <w:sz w:val="28"/>
          <w:szCs w:val="28"/>
        </w:rPr>
        <w:t xml:space="preserve"> Способен применять методы определения таможенной стоимости, исчисления таможенных платежей, налогов и сборов, контроля правильности их исчисления, полноты и своевременности уплаты, а также осуществлять их взыскание и возврат</w:t>
      </w:r>
    </w:p>
    <w:p w14:paraId="2385EADF" w14:textId="77777777" w:rsidR="0061576A" w:rsidRDefault="0061576A" w:rsidP="006D02BB">
      <w:pPr>
        <w:pStyle w:val="1"/>
        <w:jc w:val="center"/>
      </w:pPr>
    </w:p>
    <w:p w14:paraId="63904547" w14:textId="77777777" w:rsidR="001C4F2E" w:rsidRDefault="001C4F2E" w:rsidP="0068236F">
      <w:pPr>
        <w:pStyle w:val="1"/>
        <w:ind w:left="0"/>
        <w:jc w:val="center"/>
      </w:pPr>
      <w:r w:rsidRPr="001C4F2E">
        <w:t>2</w:t>
      </w:r>
      <w:bookmarkStart w:id="2" w:name="_Hlk132903483"/>
      <w:r w:rsidRPr="001C4F2E">
        <w:t>. Оценочные материалы</w:t>
      </w:r>
      <w:bookmarkEnd w:id="1"/>
      <w:bookmarkEnd w:id="2"/>
    </w:p>
    <w:p w14:paraId="30BE8D96" w14:textId="77777777" w:rsidR="006D02BB" w:rsidRPr="006D02BB" w:rsidRDefault="006D02BB" w:rsidP="006D02BB"/>
    <w:p w14:paraId="194A7056" w14:textId="77777777" w:rsidR="00545D54" w:rsidRDefault="006D02BB" w:rsidP="0068236F">
      <w:pPr>
        <w:pStyle w:val="a3"/>
        <w:kinsoku w:val="0"/>
        <w:overflowPunct w:val="0"/>
        <w:spacing w:before="52" w:after="11" w:line="360" w:lineRule="auto"/>
        <w:ind w:left="0" w:right="130"/>
        <w:jc w:val="center"/>
        <w:rPr>
          <w:b/>
          <w:bCs/>
        </w:rPr>
      </w:pPr>
      <w:r>
        <w:rPr>
          <w:b/>
          <w:bCs/>
        </w:rPr>
        <w:t>2.1 Типовые (примерные) задания</w:t>
      </w:r>
    </w:p>
    <w:tbl>
      <w:tblPr>
        <w:tblW w:w="1032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0"/>
        <w:gridCol w:w="9394"/>
      </w:tblGrid>
      <w:tr w:rsidR="0061576A" w:rsidRPr="00A10A28" w14:paraId="0FBE27CB" w14:textId="77777777" w:rsidTr="00EA2799">
        <w:trPr>
          <w:trHeight w:val="594"/>
          <w:jc w:val="center"/>
        </w:trPr>
        <w:tc>
          <w:tcPr>
            <w:tcW w:w="930" w:type="dxa"/>
            <w:shd w:val="clear" w:color="auto" w:fill="auto"/>
          </w:tcPr>
          <w:p w14:paraId="57C45999" w14:textId="77777777" w:rsidR="0061576A" w:rsidRPr="00A10A28" w:rsidRDefault="0061576A" w:rsidP="00A10A28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1.</w:t>
            </w:r>
          </w:p>
        </w:tc>
        <w:tc>
          <w:tcPr>
            <w:tcW w:w="9394" w:type="dxa"/>
            <w:shd w:val="clear" w:color="auto" w:fill="auto"/>
          </w:tcPr>
          <w:p w14:paraId="22AE31ED" w14:textId="77777777" w:rsidR="0061576A" w:rsidRPr="00EA2799" w:rsidRDefault="002F1593" w:rsidP="00EA2799">
            <w:pPr>
              <w:tabs>
                <w:tab w:val="left" w:pos="3073"/>
                <w:tab w:val="left" w:pos="4291"/>
                <w:tab w:val="left" w:pos="6161"/>
                <w:tab w:val="left" w:pos="7155"/>
                <w:tab w:val="left" w:pos="9291"/>
              </w:tabs>
              <w:kinsoku w:val="0"/>
              <w:overflowPunct w:val="0"/>
              <w:spacing w:line="264" w:lineRule="auto"/>
              <w:ind w:left="63" w:right="252"/>
              <w:jc w:val="both"/>
              <w:rPr>
                <w:i/>
                <w:sz w:val="28"/>
                <w:szCs w:val="28"/>
              </w:rPr>
            </w:pPr>
            <w:r w:rsidRPr="002F1593">
              <w:rPr>
                <w:i/>
                <w:sz w:val="28"/>
                <w:szCs w:val="28"/>
              </w:rPr>
              <w:t>Товары, пришедшие в негодность, испорченные или поврежденные вследствие аварии или действия непреодолимой силы в период их хранения на таможенном складе, при их помещении под выбранную декларантом таможенную процедуру рассматриваются как товары определенного вида. Назовите этот вид.</w:t>
            </w:r>
          </w:p>
        </w:tc>
      </w:tr>
      <w:tr w:rsidR="0061576A" w:rsidRPr="00A10A28" w14:paraId="4FBA69C5" w14:textId="77777777" w:rsidTr="00EA2799">
        <w:trPr>
          <w:trHeight w:val="434"/>
          <w:jc w:val="center"/>
        </w:trPr>
        <w:tc>
          <w:tcPr>
            <w:tcW w:w="930" w:type="dxa"/>
            <w:shd w:val="clear" w:color="auto" w:fill="auto"/>
          </w:tcPr>
          <w:p w14:paraId="0D09504B" w14:textId="77777777" w:rsidR="0061576A" w:rsidRPr="00A10A28" w:rsidRDefault="0061576A" w:rsidP="00A10A28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lastRenderedPageBreak/>
              <w:t>2.</w:t>
            </w:r>
          </w:p>
        </w:tc>
        <w:tc>
          <w:tcPr>
            <w:tcW w:w="9394" w:type="dxa"/>
            <w:shd w:val="clear" w:color="auto" w:fill="auto"/>
          </w:tcPr>
          <w:p w14:paraId="395A13E7" w14:textId="77777777" w:rsidR="0061576A" w:rsidRPr="00A10A28" w:rsidRDefault="002F1593" w:rsidP="0061576A">
            <w:pPr>
              <w:pStyle w:val="TableParagraph"/>
              <w:rPr>
                <w:rFonts w:eastAsia="Calibri"/>
                <w:i/>
                <w:sz w:val="28"/>
                <w:szCs w:val="28"/>
              </w:rPr>
            </w:pPr>
            <w:r w:rsidRPr="002F1593">
              <w:rPr>
                <w:rFonts w:eastAsia="Calibri"/>
                <w:i/>
                <w:sz w:val="28"/>
                <w:szCs w:val="28"/>
              </w:rPr>
              <w:t>Поясните, какие механизмы самоорганизации применимы участниками проектов в сфере внешней торговли.</w:t>
            </w:r>
          </w:p>
        </w:tc>
      </w:tr>
      <w:tr w:rsidR="0061576A" w:rsidRPr="00A10A28" w14:paraId="1590B333" w14:textId="77777777" w:rsidTr="00EA2799">
        <w:trPr>
          <w:trHeight w:val="965"/>
          <w:jc w:val="center"/>
        </w:trPr>
        <w:tc>
          <w:tcPr>
            <w:tcW w:w="930" w:type="dxa"/>
            <w:shd w:val="clear" w:color="auto" w:fill="auto"/>
          </w:tcPr>
          <w:p w14:paraId="3D789723" w14:textId="77777777" w:rsidR="0061576A" w:rsidRPr="00A10A28" w:rsidRDefault="0061576A" w:rsidP="00A10A28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3.</w:t>
            </w:r>
          </w:p>
        </w:tc>
        <w:tc>
          <w:tcPr>
            <w:tcW w:w="9394" w:type="dxa"/>
            <w:shd w:val="clear" w:color="auto" w:fill="auto"/>
          </w:tcPr>
          <w:p w14:paraId="564AFB1F" w14:textId="77777777" w:rsidR="0061576A" w:rsidRPr="00EA2799" w:rsidRDefault="002F1593" w:rsidP="00EA2799">
            <w:pPr>
              <w:tabs>
                <w:tab w:val="left" w:pos="3073"/>
                <w:tab w:val="left" w:pos="4291"/>
                <w:tab w:val="left" w:pos="6161"/>
                <w:tab w:val="left" w:pos="7155"/>
                <w:tab w:val="left" w:pos="9291"/>
              </w:tabs>
              <w:kinsoku w:val="0"/>
              <w:overflowPunct w:val="0"/>
              <w:spacing w:line="264" w:lineRule="auto"/>
              <w:ind w:right="252"/>
              <w:jc w:val="both"/>
              <w:rPr>
                <w:sz w:val="28"/>
                <w:szCs w:val="28"/>
              </w:rPr>
            </w:pPr>
            <w:r w:rsidRPr="002F1593">
              <w:rPr>
                <w:i/>
                <w:sz w:val="28"/>
                <w:szCs w:val="28"/>
              </w:rPr>
              <w:t>Федеральная таможенная служба (ФТС России) является федеральным органом исполнительной власти. В ведении какого органа находится эта служба?</w:t>
            </w:r>
          </w:p>
        </w:tc>
      </w:tr>
      <w:tr w:rsidR="0061576A" w:rsidRPr="00A10A28" w14:paraId="61B83FF8" w14:textId="77777777" w:rsidTr="00EA2799">
        <w:trPr>
          <w:trHeight w:val="992"/>
          <w:jc w:val="center"/>
        </w:trPr>
        <w:tc>
          <w:tcPr>
            <w:tcW w:w="930" w:type="dxa"/>
            <w:shd w:val="clear" w:color="auto" w:fill="auto"/>
          </w:tcPr>
          <w:p w14:paraId="6B376452" w14:textId="77777777" w:rsidR="0061576A" w:rsidRPr="00A10A28" w:rsidRDefault="0061576A" w:rsidP="00A10A28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4.</w:t>
            </w:r>
          </w:p>
        </w:tc>
        <w:tc>
          <w:tcPr>
            <w:tcW w:w="9394" w:type="dxa"/>
            <w:shd w:val="clear" w:color="auto" w:fill="auto"/>
          </w:tcPr>
          <w:p w14:paraId="471091DA" w14:textId="77777777" w:rsidR="0061576A" w:rsidRPr="00A10A28" w:rsidRDefault="002F1593" w:rsidP="00A10A28">
            <w:pPr>
              <w:pStyle w:val="TableParagraph"/>
              <w:jc w:val="both"/>
              <w:rPr>
                <w:rFonts w:eastAsia="Calibri"/>
                <w:i/>
                <w:sz w:val="28"/>
                <w:szCs w:val="28"/>
              </w:rPr>
            </w:pPr>
            <w:r w:rsidRPr="002F1593">
              <w:rPr>
                <w:rFonts w:eastAsia="Calibri"/>
                <w:i/>
                <w:sz w:val="28"/>
                <w:szCs w:val="28"/>
              </w:rPr>
              <w:t>Назовите порядок и условия помещения товара под таможенную процедуру выпуска для в</w:t>
            </w:r>
            <w:r>
              <w:rPr>
                <w:rFonts w:eastAsia="Calibri"/>
                <w:i/>
                <w:sz w:val="28"/>
                <w:szCs w:val="28"/>
              </w:rPr>
              <w:t>нутреннего потребления (4 этапа.</w:t>
            </w:r>
          </w:p>
        </w:tc>
      </w:tr>
      <w:tr w:rsidR="0061576A" w:rsidRPr="00A10A28" w14:paraId="34BA8391" w14:textId="77777777" w:rsidTr="00EA2799">
        <w:trPr>
          <w:trHeight w:val="709"/>
          <w:jc w:val="center"/>
        </w:trPr>
        <w:tc>
          <w:tcPr>
            <w:tcW w:w="930" w:type="dxa"/>
            <w:shd w:val="clear" w:color="auto" w:fill="auto"/>
          </w:tcPr>
          <w:p w14:paraId="747AFCE2" w14:textId="77777777" w:rsidR="0061576A" w:rsidRPr="00A10A28" w:rsidRDefault="0061576A" w:rsidP="00A10A28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5.</w:t>
            </w:r>
          </w:p>
        </w:tc>
        <w:tc>
          <w:tcPr>
            <w:tcW w:w="9394" w:type="dxa"/>
            <w:shd w:val="clear" w:color="auto" w:fill="auto"/>
          </w:tcPr>
          <w:p w14:paraId="2D446A9B" w14:textId="77777777" w:rsidR="0061576A" w:rsidRPr="00A10A28" w:rsidRDefault="002F1593" w:rsidP="00A10A28">
            <w:pPr>
              <w:pStyle w:val="TableParagraph"/>
              <w:jc w:val="both"/>
              <w:rPr>
                <w:rFonts w:eastAsia="Calibri"/>
                <w:i/>
                <w:sz w:val="28"/>
                <w:szCs w:val="28"/>
              </w:rPr>
            </w:pPr>
            <w:r w:rsidRPr="002F1593">
              <w:rPr>
                <w:rFonts w:eastAsia="Calibri"/>
                <w:i/>
                <w:sz w:val="28"/>
                <w:szCs w:val="28"/>
              </w:rPr>
              <w:t>Назовите Запреты и ограничения при перемещении товаров через таможенную границу.</w:t>
            </w:r>
          </w:p>
        </w:tc>
      </w:tr>
      <w:tr w:rsidR="0061576A" w:rsidRPr="00A10A28" w14:paraId="7A842821" w14:textId="77777777" w:rsidTr="00EA2799">
        <w:trPr>
          <w:trHeight w:val="407"/>
          <w:jc w:val="center"/>
        </w:trPr>
        <w:tc>
          <w:tcPr>
            <w:tcW w:w="930" w:type="dxa"/>
            <w:shd w:val="clear" w:color="auto" w:fill="auto"/>
          </w:tcPr>
          <w:p w14:paraId="7256218C" w14:textId="77777777" w:rsidR="0061576A" w:rsidRPr="00A10A28" w:rsidRDefault="0061576A" w:rsidP="00A10A28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6.</w:t>
            </w:r>
          </w:p>
        </w:tc>
        <w:tc>
          <w:tcPr>
            <w:tcW w:w="9394" w:type="dxa"/>
            <w:shd w:val="clear" w:color="auto" w:fill="auto"/>
          </w:tcPr>
          <w:p w14:paraId="6D51E9D3" w14:textId="77777777" w:rsidR="0061576A" w:rsidRPr="00A10A28" w:rsidRDefault="002F1593" w:rsidP="00421AD2">
            <w:pPr>
              <w:pStyle w:val="TableParagraph"/>
              <w:jc w:val="both"/>
              <w:rPr>
                <w:rFonts w:eastAsia="Calibri"/>
                <w:i/>
                <w:sz w:val="28"/>
                <w:szCs w:val="28"/>
              </w:rPr>
            </w:pPr>
            <w:r w:rsidRPr="002F1593">
              <w:rPr>
                <w:rFonts w:eastAsia="Calibri"/>
                <w:i/>
                <w:sz w:val="28"/>
                <w:szCs w:val="28"/>
              </w:rPr>
              <w:t>Охарактеризуйте организационную структуру объекта прохождения практики и поясните особенности взаимодействия его структурных подразделений</w:t>
            </w:r>
            <w:r>
              <w:rPr>
                <w:rFonts w:eastAsia="Calibri"/>
                <w:i/>
                <w:sz w:val="28"/>
                <w:szCs w:val="28"/>
              </w:rPr>
              <w:t>.</w:t>
            </w:r>
          </w:p>
        </w:tc>
      </w:tr>
      <w:tr w:rsidR="00043449" w:rsidRPr="00A10A28" w14:paraId="6B44059D" w14:textId="77777777" w:rsidTr="00EA2799">
        <w:trPr>
          <w:trHeight w:val="407"/>
          <w:jc w:val="center"/>
        </w:trPr>
        <w:tc>
          <w:tcPr>
            <w:tcW w:w="930" w:type="dxa"/>
            <w:shd w:val="clear" w:color="auto" w:fill="auto"/>
          </w:tcPr>
          <w:p w14:paraId="3B046A28" w14:textId="77777777" w:rsidR="00043449" w:rsidRPr="00A10A28" w:rsidRDefault="00043449" w:rsidP="00043449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7.</w:t>
            </w:r>
          </w:p>
        </w:tc>
        <w:tc>
          <w:tcPr>
            <w:tcW w:w="9394" w:type="dxa"/>
            <w:shd w:val="clear" w:color="auto" w:fill="auto"/>
          </w:tcPr>
          <w:p w14:paraId="33695739" w14:textId="77777777" w:rsidR="00043449" w:rsidRPr="002F1593" w:rsidRDefault="00043449" w:rsidP="008A5A5E">
            <w:pPr>
              <w:jc w:val="both"/>
              <w:rPr>
                <w:rFonts w:eastAsia="Calibri"/>
                <w:i/>
                <w:sz w:val="28"/>
                <w:szCs w:val="28"/>
              </w:rPr>
            </w:pPr>
            <w:r w:rsidRPr="00043449">
              <w:rPr>
                <w:rFonts w:eastAsia="Calibri"/>
                <w:i/>
                <w:sz w:val="28"/>
                <w:szCs w:val="28"/>
              </w:rPr>
              <w:t xml:space="preserve">Опишите основные этапы прохождения производственной практики для студентов по специальности «Таможенное дело». </w:t>
            </w:r>
          </w:p>
        </w:tc>
      </w:tr>
      <w:tr w:rsidR="00043449" w:rsidRPr="00A10A28" w14:paraId="49B2D9A1" w14:textId="77777777" w:rsidTr="00EA2799">
        <w:trPr>
          <w:trHeight w:val="407"/>
          <w:jc w:val="center"/>
        </w:trPr>
        <w:tc>
          <w:tcPr>
            <w:tcW w:w="930" w:type="dxa"/>
            <w:shd w:val="clear" w:color="auto" w:fill="auto"/>
          </w:tcPr>
          <w:p w14:paraId="2B98450F" w14:textId="77777777" w:rsidR="00043449" w:rsidRPr="00A10A28" w:rsidRDefault="00043449" w:rsidP="00043449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8.</w:t>
            </w:r>
          </w:p>
        </w:tc>
        <w:tc>
          <w:tcPr>
            <w:tcW w:w="9394" w:type="dxa"/>
            <w:shd w:val="clear" w:color="auto" w:fill="auto"/>
          </w:tcPr>
          <w:p w14:paraId="0B9E0F05" w14:textId="77777777" w:rsidR="00043449" w:rsidRPr="008A5A5E" w:rsidRDefault="00043449" w:rsidP="008A5A5E">
            <w:pPr>
              <w:jc w:val="both"/>
              <w:rPr>
                <w:b/>
                <w:sz w:val="28"/>
                <w:szCs w:val="28"/>
              </w:rPr>
            </w:pPr>
            <w:r w:rsidRPr="00043449">
              <w:rPr>
                <w:rFonts w:eastAsia="Calibri"/>
                <w:i/>
                <w:sz w:val="28"/>
                <w:szCs w:val="28"/>
              </w:rPr>
              <w:t xml:space="preserve">Назовите основные задачи, стоящие перед студентами во время прохождения практики по таможенному делу.  </w:t>
            </w:r>
          </w:p>
        </w:tc>
      </w:tr>
      <w:tr w:rsidR="00043449" w:rsidRPr="00A10A28" w14:paraId="310660CC" w14:textId="77777777" w:rsidTr="00EA2799">
        <w:trPr>
          <w:trHeight w:val="407"/>
          <w:jc w:val="center"/>
        </w:trPr>
        <w:tc>
          <w:tcPr>
            <w:tcW w:w="930" w:type="dxa"/>
            <w:shd w:val="clear" w:color="auto" w:fill="auto"/>
          </w:tcPr>
          <w:p w14:paraId="6D53D2C6" w14:textId="77777777" w:rsidR="00043449" w:rsidRPr="00A10A28" w:rsidRDefault="00043449" w:rsidP="00043449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9.</w:t>
            </w:r>
          </w:p>
        </w:tc>
        <w:tc>
          <w:tcPr>
            <w:tcW w:w="9394" w:type="dxa"/>
            <w:shd w:val="clear" w:color="auto" w:fill="auto"/>
          </w:tcPr>
          <w:p w14:paraId="43C9D53D" w14:textId="77777777" w:rsidR="00043449" w:rsidRPr="008A5A5E" w:rsidRDefault="00043449" w:rsidP="008A5A5E">
            <w:pPr>
              <w:jc w:val="both"/>
              <w:rPr>
                <w:i/>
                <w:sz w:val="28"/>
                <w:szCs w:val="28"/>
              </w:rPr>
            </w:pPr>
            <w:r w:rsidRPr="008A5A5E">
              <w:rPr>
                <w:i/>
                <w:sz w:val="28"/>
                <w:szCs w:val="28"/>
              </w:rPr>
              <w:t xml:space="preserve">Какие документы студент должен подготовить и </w:t>
            </w:r>
            <w:r w:rsidR="008A5A5E" w:rsidRPr="008A5A5E">
              <w:rPr>
                <w:i/>
                <w:sz w:val="28"/>
                <w:szCs w:val="28"/>
              </w:rPr>
              <w:t xml:space="preserve">сдать по завершении практики?  </w:t>
            </w:r>
          </w:p>
        </w:tc>
      </w:tr>
      <w:tr w:rsidR="00043449" w:rsidRPr="00A10A28" w14:paraId="61AC9B77" w14:textId="77777777" w:rsidTr="00EA2799">
        <w:trPr>
          <w:trHeight w:val="407"/>
          <w:jc w:val="center"/>
        </w:trPr>
        <w:tc>
          <w:tcPr>
            <w:tcW w:w="930" w:type="dxa"/>
            <w:shd w:val="clear" w:color="auto" w:fill="auto"/>
          </w:tcPr>
          <w:p w14:paraId="5CBC5191" w14:textId="77777777" w:rsidR="00043449" w:rsidRPr="00A10A28" w:rsidRDefault="00043449" w:rsidP="00043449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10.</w:t>
            </w:r>
          </w:p>
        </w:tc>
        <w:tc>
          <w:tcPr>
            <w:tcW w:w="9394" w:type="dxa"/>
            <w:shd w:val="clear" w:color="auto" w:fill="auto"/>
          </w:tcPr>
          <w:p w14:paraId="3F921140" w14:textId="77777777" w:rsidR="00043449" w:rsidRPr="008A5A5E" w:rsidRDefault="00043449" w:rsidP="00EA2799">
            <w:pPr>
              <w:jc w:val="both"/>
              <w:rPr>
                <w:i/>
                <w:sz w:val="28"/>
                <w:szCs w:val="28"/>
              </w:rPr>
            </w:pPr>
            <w:r w:rsidRPr="008A5A5E">
              <w:rPr>
                <w:i/>
                <w:sz w:val="28"/>
                <w:szCs w:val="28"/>
              </w:rPr>
              <w:t xml:space="preserve">Какие виды деятельности студенты выполняют во время </w:t>
            </w:r>
            <w:r w:rsidR="008A5A5E" w:rsidRPr="008A5A5E">
              <w:rPr>
                <w:i/>
                <w:sz w:val="28"/>
                <w:szCs w:val="28"/>
              </w:rPr>
              <w:t>практики на таможенной пост</w:t>
            </w:r>
            <w:r w:rsidR="00EA2799">
              <w:rPr>
                <w:i/>
                <w:sz w:val="28"/>
                <w:szCs w:val="28"/>
              </w:rPr>
              <w:t>у</w:t>
            </w:r>
            <w:r w:rsidR="008A5A5E" w:rsidRPr="008A5A5E">
              <w:rPr>
                <w:i/>
                <w:sz w:val="28"/>
                <w:szCs w:val="28"/>
              </w:rPr>
              <w:t xml:space="preserve">?  </w:t>
            </w:r>
          </w:p>
        </w:tc>
      </w:tr>
      <w:tr w:rsidR="00043449" w:rsidRPr="00A10A28" w14:paraId="079452F5" w14:textId="77777777" w:rsidTr="00EA2799">
        <w:trPr>
          <w:trHeight w:val="407"/>
          <w:jc w:val="center"/>
        </w:trPr>
        <w:tc>
          <w:tcPr>
            <w:tcW w:w="930" w:type="dxa"/>
            <w:shd w:val="clear" w:color="auto" w:fill="auto"/>
          </w:tcPr>
          <w:p w14:paraId="35D50E8E" w14:textId="77777777" w:rsidR="00043449" w:rsidRPr="00A10A28" w:rsidRDefault="00043449" w:rsidP="00043449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11.</w:t>
            </w:r>
          </w:p>
        </w:tc>
        <w:tc>
          <w:tcPr>
            <w:tcW w:w="9394" w:type="dxa"/>
            <w:shd w:val="clear" w:color="auto" w:fill="auto"/>
          </w:tcPr>
          <w:p w14:paraId="499C2DC2" w14:textId="77777777" w:rsidR="00043449" w:rsidRPr="008A5A5E" w:rsidRDefault="00043449" w:rsidP="008A5A5E">
            <w:pPr>
              <w:jc w:val="both"/>
              <w:rPr>
                <w:i/>
                <w:sz w:val="28"/>
                <w:szCs w:val="28"/>
              </w:rPr>
            </w:pPr>
            <w:r w:rsidRPr="008A5A5E">
              <w:rPr>
                <w:i/>
                <w:sz w:val="28"/>
                <w:szCs w:val="28"/>
              </w:rPr>
              <w:t>Почему важно для студента пройти практику именно на таможенном</w:t>
            </w:r>
            <w:r w:rsidR="008A5A5E" w:rsidRPr="008A5A5E">
              <w:rPr>
                <w:i/>
                <w:sz w:val="28"/>
                <w:szCs w:val="28"/>
              </w:rPr>
              <w:t xml:space="preserve"> посту или таможенном складе?  </w:t>
            </w:r>
          </w:p>
        </w:tc>
      </w:tr>
      <w:tr w:rsidR="00043449" w:rsidRPr="00A10A28" w14:paraId="183DE317" w14:textId="77777777" w:rsidTr="00EA2799">
        <w:trPr>
          <w:trHeight w:val="407"/>
          <w:jc w:val="center"/>
        </w:trPr>
        <w:tc>
          <w:tcPr>
            <w:tcW w:w="930" w:type="dxa"/>
            <w:shd w:val="clear" w:color="auto" w:fill="auto"/>
          </w:tcPr>
          <w:p w14:paraId="603F2E8F" w14:textId="77777777" w:rsidR="00043449" w:rsidRPr="00A10A28" w:rsidRDefault="00043449" w:rsidP="00043449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12.</w:t>
            </w:r>
          </w:p>
        </w:tc>
        <w:tc>
          <w:tcPr>
            <w:tcW w:w="9394" w:type="dxa"/>
            <w:shd w:val="clear" w:color="auto" w:fill="auto"/>
          </w:tcPr>
          <w:p w14:paraId="72EA0E92" w14:textId="77777777" w:rsidR="00043449" w:rsidRPr="008A5A5E" w:rsidRDefault="00043449" w:rsidP="008A5A5E">
            <w:pPr>
              <w:jc w:val="both"/>
              <w:rPr>
                <w:i/>
                <w:sz w:val="28"/>
                <w:szCs w:val="28"/>
              </w:rPr>
            </w:pPr>
            <w:r w:rsidRPr="008A5A5E">
              <w:rPr>
                <w:i/>
                <w:sz w:val="28"/>
                <w:szCs w:val="28"/>
              </w:rPr>
              <w:t>Какие профессиональные умения должен приобрест</w:t>
            </w:r>
            <w:r w:rsidR="008A5A5E" w:rsidRPr="008A5A5E">
              <w:rPr>
                <w:i/>
                <w:sz w:val="28"/>
                <w:szCs w:val="28"/>
              </w:rPr>
              <w:t xml:space="preserve">и студент по итогам практики?  </w:t>
            </w:r>
          </w:p>
        </w:tc>
      </w:tr>
      <w:tr w:rsidR="00043449" w:rsidRPr="00A10A28" w14:paraId="4E020D0C" w14:textId="77777777" w:rsidTr="00EA2799">
        <w:trPr>
          <w:trHeight w:val="407"/>
          <w:jc w:val="center"/>
        </w:trPr>
        <w:tc>
          <w:tcPr>
            <w:tcW w:w="930" w:type="dxa"/>
            <w:shd w:val="clear" w:color="auto" w:fill="auto"/>
          </w:tcPr>
          <w:p w14:paraId="193D9A23" w14:textId="77777777" w:rsidR="00043449" w:rsidRPr="00A10A28" w:rsidRDefault="00043449" w:rsidP="00043449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13.</w:t>
            </w:r>
          </w:p>
        </w:tc>
        <w:tc>
          <w:tcPr>
            <w:tcW w:w="9394" w:type="dxa"/>
            <w:shd w:val="clear" w:color="auto" w:fill="auto"/>
          </w:tcPr>
          <w:p w14:paraId="6B4EEDB4" w14:textId="77777777" w:rsidR="00043449" w:rsidRPr="00EA2799" w:rsidRDefault="00043449" w:rsidP="00EA2799">
            <w:pPr>
              <w:jc w:val="both"/>
              <w:rPr>
                <w:i/>
                <w:sz w:val="28"/>
                <w:szCs w:val="28"/>
              </w:rPr>
            </w:pPr>
            <w:r w:rsidRPr="00EA2799">
              <w:rPr>
                <w:i/>
                <w:sz w:val="28"/>
                <w:szCs w:val="28"/>
              </w:rPr>
              <w:t>Какие навыки коммуникации важны для работы таможенног</w:t>
            </w:r>
            <w:r w:rsidR="008A5A5E" w:rsidRPr="00EA2799">
              <w:rPr>
                <w:i/>
                <w:sz w:val="28"/>
                <w:szCs w:val="28"/>
              </w:rPr>
              <w:t xml:space="preserve">о инспектора или специалиста?  </w:t>
            </w:r>
          </w:p>
        </w:tc>
      </w:tr>
      <w:tr w:rsidR="00043449" w:rsidRPr="00A10A28" w14:paraId="683D9374" w14:textId="77777777" w:rsidTr="00EA2799">
        <w:trPr>
          <w:trHeight w:val="407"/>
          <w:jc w:val="center"/>
        </w:trPr>
        <w:tc>
          <w:tcPr>
            <w:tcW w:w="930" w:type="dxa"/>
            <w:shd w:val="clear" w:color="auto" w:fill="auto"/>
          </w:tcPr>
          <w:p w14:paraId="3FBB6C89" w14:textId="77777777" w:rsidR="00043449" w:rsidRPr="00A10A28" w:rsidRDefault="00043449" w:rsidP="00043449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14.</w:t>
            </w:r>
          </w:p>
        </w:tc>
        <w:tc>
          <w:tcPr>
            <w:tcW w:w="9394" w:type="dxa"/>
            <w:shd w:val="clear" w:color="auto" w:fill="auto"/>
          </w:tcPr>
          <w:p w14:paraId="143FA22F" w14:textId="77777777" w:rsidR="00043449" w:rsidRPr="00EA2799" w:rsidRDefault="00043449" w:rsidP="00EA2799">
            <w:pPr>
              <w:jc w:val="both"/>
              <w:rPr>
                <w:i/>
                <w:sz w:val="28"/>
                <w:szCs w:val="28"/>
              </w:rPr>
            </w:pPr>
            <w:r w:rsidRPr="00EA2799">
              <w:rPr>
                <w:i/>
                <w:sz w:val="28"/>
                <w:szCs w:val="28"/>
              </w:rPr>
              <w:t>Назовите основные нормативные акты, с которыми студент должен озна</w:t>
            </w:r>
            <w:r w:rsidR="00EA2799" w:rsidRPr="00EA2799">
              <w:rPr>
                <w:i/>
                <w:sz w:val="28"/>
                <w:szCs w:val="28"/>
              </w:rPr>
              <w:t xml:space="preserve">комиться в процессе практики.  </w:t>
            </w:r>
          </w:p>
        </w:tc>
      </w:tr>
      <w:tr w:rsidR="00043449" w:rsidRPr="00A10A28" w14:paraId="76811090" w14:textId="77777777" w:rsidTr="00EA2799">
        <w:trPr>
          <w:trHeight w:val="407"/>
          <w:jc w:val="center"/>
        </w:trPr>
        <w:tc>
          <w:tcPr>
            <w:tcW w:w="930" w:type="dxa"/>
            <w:shd w:val="clear" w:color="auto" w:fill="auto"/>
          </w:tcPr>
          <w:p w14:paraId="1D4EB3B1" w14:textId="77777777" w:rsidR="00043449" w:rsidRPr="00A10A28" w:rsidRDefault="00043449" w:rsidP="00043449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15.</w:t>
            </w:r>
          </w:p>
        </w:tc>
        <w:tc>
          <w:tcPr>
            <w:tcW w:w="9394" w:type="dxa"/>
            <w:shd w:val="clear" w:color="auto" w:fill="auto"/>
          </w:tcPr>
          <w:p w14:paraId="6F504C03" w14:textId="77777777" w:rsidR="00043449" w:rsidRPr="00EA2799" w:rsidRDefault="00043449" w:rsidP="00EA2799">
            <w:pPr>
              <w:jc w:val="both"/>
              <w:rPr>
                <w:i/>
                <w:sz w:val="28"/>
                <w:szCs w:val="28"/>
              </w:rPr>
            </w:pPr>
            <w:r w:rsidRPr="00EA2799">
              <w:rPr>
                <w:i/>
                <w:sz w:val="28"/>
                <w:szCs w:val="28"/>
              </w:rPr>
              <w:t>Какие практические навыки связаны с запол</w:t>
            </w:r>
            <w:r w:rsidR="00EA2799" w:rsidRPr="00EA2799">
              <w:rPr>
                <w:i/>
                <w:sz w:val="28"/>
                <w:szCs w:val="28"/>
              </w:rPr>
              <w:t xml:space="preserve">нением таможенных деклараций?  </w:t>
            </w:r>
          </w:p>
        </w:tc>
      </w:tr>
      <w:tr w:rsidR="00043449" w:rsidRPr="00A10A28" w14:paraId="518A5362" w14:textId="77777777" w:rsidTr="00EA2799">
        <w:trPr>
          <w:trHeight w:val="407"/>
          <w:jc w:val="center"/>
        </w:trPr>
        <w:tc>
          <w:tcPr>
            <w:tcW w:w="930" w:type="dxa"/>
            <w:shd w:val="clear" w:color="auto" w:fill="auto"/>
          </w:tcPr>
          <w:p w14:paraId="50655FB8" w14:textId="77777777" w:rsidR="00043449" w:rsidRPr="00A10A28" w:rsidRDefault="00043449" w:rsidP="00043449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16.</w:t>
            </w:r>
          </w:p>
        </w:tc>
        <w:tc>
          <w:tcPr>
            <w:tcW w:w="9394" w:type="dxa"/>
            <w:shd w:val="clear" w:color="auto" w:fill="auto"/>
          </w:tcPr>
          <w:p w14:paraId="5C15F5FA" w14:textId="77777777" w:rsidR="00043449" w:rsidRPr="00EA2799" w:rsidRDefault="00043449" w:rsidP="00EA2799">
            <w:pPr>
              <w:jc w:val="both"/>
              <w:rPr>
                <w:i/>
                <w:sz w:val="28"/>
                <w:szCs w:val="28"/>
              </w:rPr>
            </w:pPr>
            <w:r w:rsidRPr="00EA2799">
              <w:rPr>
                <w:i/>
                <w:sz w:val="28"/>
                <w:szCs w:val="28"/>
              </w:rPr>
              <w:t>В чем заключается роль студента при про</w:t>
            </w:r>
            <w:r w:rsidR="00EA2799" w:rsidRPr="00EA2799">
              <w:rPr>
                <w:i/>
                <w:sz w:val="28"/>
                <w:szCs w:val="28"/>
              </w:rPr>
              <w:t xml:space="preserve">ведении таможенного контроля?  </w:t>
            </w:r>
          </w:p>
        </w:tc>
      </w:tr>
      <w:tr w:rsidR="00043449" w:rsidRPr="00A10A28" w14:paraId="03D31092" w14:textId="77777777" w:rsidTr="00EA2799">
        <w:trPr>
          <w:trHeight w:val="407"/>
          <w:jc w:val="center"/>
        </w:trPr>
        <w:tc>
          <w:tcPr>
            <w:tcW w:w="930" w:type="dxa"/>
            <w:shd w:val="clear" w:color="auto" w:fill="auto"/>
          </w:tcPr>
          <w:p w14:paraId="42ADAF18" w14:textId="77777777" w:rsidR="00043449" w:rsidRPr="00A10A28" w:rsidRDefault="00043449" w:rsidP="00043449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17.</w:t>
            </w:r>
          </w:p>
        </w:tc>
        <w:tc>
          <w:tcPr>
            <w:tcW w:w="9394" w:type="dxa"/>
            <w:shd w:val="clear" w:color="auto" w:fill="auto"/>
          </w:tcPr>
          <w:p w14:paraId="1C22F30E" w14:textId="77777777" w:rsidR="00043449" w:rsidRPr="00EA2799" w:rsidRDefault="00043449" w:rsidP="00EA2799">
            <w:pPr>
              <w:jc w:val="both"/>
              <w:rPr>
                <w:i/>
                <w:sz w:val="28"/>
                <w:szCs w:val="28"/>
              </w:rPr>
            </w:pPr>
            <w:r w:rsidRPr="00EA2799">
              <w:rPr>
                <w:i/>
                <w:sz w:val="28"/>
                <w:szCs w:val="28"/>
              </w:rPr>
              <w:t>Назовите основные средства и программное обеспечение, исполь</w:t>
            </w:r>
            <w:r w:rsidR="00EA2799" w:rsidRPr="00EA2799">
              <w:rPr>
                <w:i/>
                <w:sz w:val="28"/>
                <w:szCs w:val="28"/>
              </w:rPr>
              <w:t xml:space="preserve">зуемое в таможенной практике.  </w:t>
            </w:r>
          </w:p>
        </w:tc>
      </w:tr>
      <w:tr w:rsidR="00043449" w:rsidRPr="00A10A28" w14:paraId="2C58954E" w14:textId="77777777" w:rsidTr="00EA2799">
        <w:trPr>
          <w:trHeight w:val="407"/>
          <w:jc w:val="center"/>
        </w:trPr>
        <w:tc>
          <w:tcPr>
            <w:tcW w:w="930" w:type="dxa"/>
            <w:shd w:val="clear" w:color="auto" w:fill="auto"/>
          </w:tcPr>
          <w:p w14:paraId="532F5228" w14:textId="77777777" w:rsidR="00043449" w:rsidRPr="00A10A28" w:rsidRDefault="00043449" w:rsidP="00043449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18.</w:t>
            </w:r>
          </w:p>
        </w:tc>
        <w:tc>
          <w:tcPr>
            <w:tcW w:w="9394" w:type="dxa"/>
            <w:shd w:val="clear" w:color="auto" w:fill="auto"/>
          </w:tcPr>
          <w:p w14:paraId="596FAD4F" w14:textId="77777777" w:rsidR="00043449" w:rsidRPr="00EA2799" w:rsidRDefault="00043449" w:rsidP="00EA2799">
            <w:pPr>
              <w:jc w:val="both"/>
              <w:rPr>
                <w:i/>
                <w:sz w:val="28"/>
                <w:szCs w:val="28"/>
              </w:rPr>
            </w:pPr>
            <w:r w:rsidRPr="00EA2799">
              <w:rPr>
                <w:i/>
                <w:sz w:val="28"/>
                <w:szCs w:val="28"/>
              </w:rPr>
              <w:t>Какие особенности работы с таможенными декларациями есть у студенто</w:t>
            </w:r>
            <w:r w:rsidR="00EA2799" w:rsidRPr="00EA2799">
              <w:rPr>
                <w:i/>
                <w:sz w:val="28"/>
                <w:szCs w:val="28"/>
              </w:rPr>
              <w:t xml:space="preserve">в после прохождения практики?  </w:t>
            </w:r>
          </w:p>
        </w:tc>
      </w:tr>
      <w:tr w:rsidR="00043449" w:rsidRPr="00A10A28" w14:paraId="39E6EB21" w14:textId="77777777" w:rsidTr="00EA2799">
        <w:trPr>
          <w:trHeight w:val="407"/>
          <w:jc w:val="center"/>
        </w:trPr>
        <w:tc>
          <w:tcPr>
            <w:tcW w:w="930" w:type="dxa"/>
            <w:shd w:val="clear" w:color="auto" w:fill="auto"/>
          </w:tcPr>
          <w:p w14:paraId="5D649080" w14:textId="77777777" w:rsidR="00043449" w:rsidRPr="00A10A28" w:rsidRDefault="00043449" w:rsidP="00043449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19.</w:t>
            </w:r>
          </w:p>
        </w:tc>
        <w:tc>
          <w:tcPr>
            <w:tcW w:w="9394" w:type="dxa"/>
            <w:shd w:val="clear" w:color="auto" w:fill="auto"/>
          </w:tcPr>
          <w:p w14:paraId="76085D0E" w14:textId="77777777" w:rsidR="00043449" w:rsidRPr="00EA2799" w:rsidRDefault="00043449" w:rsidP="00EA2799">
            <w:pPr>
              <w:jc w:val="both"/>
              <w:rPr>
                <w:i/>
                <w:sz w:val="28"/>
                <w:szCs w:val="28"/>
              </w:rPr>
            </w:pPr>
            <w:r w:rsidRPr="00EA2799">
              <w:rPr>
                <w:i/>
                <w:sz w:val="28"/>
                <w:szCs w:val="28"/>
              </w:rPr>
              <w:t>Каким образом студент может повысить свою профессиональную комп</w:t>
            </w:r>
            <w:r w:rsidR="00EA2799" w:rsidRPr="00EA2799">
              <w:rPr>
                <w:i/>
                <w:sz w:val="28"/>
                <w:szCs w:val="28"/>
              </w:rPr>
              <w:t xml:space="preserve">етентность во время практики?  </w:t>
            </w:r>
          </w:p>
        </w:tc>
      </w:tr>
      <w:tr w:rsidR="00043449" w:rsidRPr="00A10A28" w14:paraId="46EAD8DD" w14:textId="77777777" w:rsidTr="00EA2799">
        <w:trPr>
          <w:trHeight w:val="407"/>
          <w:jc w:val="center"/>
        </w:trPr>
        <w:tc>
          <w:tcPr>
            <w:tcW w:w="930" w:type="dxa"/>
            <w:shd w:val="clear" w:color="auto" w:fill="auto"/>
          </w:tcPr>
          <w:p w14:paraId="6AD7335E" w14:textId="77777777" w:rsidR="00043449" w:rsidRPr="00A10A28" w:rsidRDefault="00043449" w:rsidP="00043449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20.</w:t>
            </w:r>
          </w:p>
        </w:tc>
        <w:tc>
          <w:tcPr>
            <w:tcW w:w="9394" w:type="dxa"/>
            <w:shd w:val="clear" w:color="auto" w:fill="auto"/>
          </w:tcPr>
          <w:p w14:paraId="5CDA89F1" w14:textId="77777777" w:rsidR="00043449" w:rsidRPr="00EA2799" w:rsidRDefault="00043449" w:rsidP="00EA2799">
            <w:pPr>
              <w:jc w:val="both"/>
              <w:rPr>
                <w:i/>
                <w:sz w:val="28"/>
                <w:szCs w:val="28"/>
              </w:rPr>
            </w:pPr>
            <w:r w:rsidRPr="00EA2799">
              <w:rPr>
                <w:i/>
                <w:sz w:val="28"/>
                <w:szCs w:val="28"/>
              </w:rPr>
              <w:t>Назовите основные критерии оценки успешности прохождения производственной практики студентов по спе</w:t>
            </w:r>
            <w:r w:rsidR="00EA2799" w:rsidRPr="00EA2799">
              <w:rPr>
                <w:i/>
                <w:sz w:val="28"/>
                <w:szCs w:val="28"/>
              </w:rPr>
              <w:t xml:space="preserve">циальности «Таможенное дело».  </w:t>
            </w:r>
          </w:p>
        </w:tc>
      </w:tr>
      <w:tr w:rsidR="00043449" w:rsidRPr="00A10A28" w14:paraId="77A4169A" w14:textId="77777777" w:rsidTr="00EA2799">
        <w:trPr>
          <w:trHeight w:val="407"/>
          <w:jc w:val="center"/>
        </w:trPr>
        <w:tc>
          <w:tcPr>
            <w:tcW w:w="930" w:type="dxa"/>
            <w:shd w:val="clear" w:color="auto" w:fill="auto"/>
          </w:tcPr>
          <w:p w14:paraId="3A8E68DB" w14:textId="77777777" w:rsidR="00043449" w:rsidRPr="00A10A28" w:rsidRDefault="00043449" w:rsidP="00043449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21.</w:t>
            </w:r>
          </w:p>
        </w:tc>
        <w:tc>
          <w:tcPr>
            <w:tcW w:w="9394" w:type="dxa"/>
            <w:shd w:val="clear" w:color="auto" w:fill="auto"/>
          </w:tcPr>
          <w:p w14:paraId="045979D8" w14:textId="77777777" w:rsidR="00043449" w:rsidRPr="00EA2799" w:rsidRDefault="00043449" w:rsidP="00EA2799">
            <w:pPr>
              <w:jc w:val="both"/>
              <w:rPr>
                <w:i/>
                <w:sz w:val="28"/>
                <w:szCs w:val="28"/>
              </w:rPr>
            </w:pPr>
            <w:r w:rsidRPr="00EA2799">
              <w:rPr>
                <w:i/>
                <w:sz w:val="28"/>
                <w:szCs w:val="28"/>
              </w:rPr>
              <w:t xml:space="preserve">Что важно учитывать при взаимодействии с участниками </w:t>
            </w:r>
            <w:r w:rsidR="00EA2799" w:rsidRPr="00EA2799">
              <w:rPr>
                <w:i/>
                <w:sz w:val="28"/>
                <w:szCs w:val="28"/>
              </w:rPr>
              <w:t xml:space="preserve">ВЭД при прохождении практики?  </w:t>
            </w:r>
          </w:p>
        </w:tc>
      </w:tr>
      <w:tr w:rsidR="00043449" w:rsidRPr="00A10A28" w14:paraId="1494C8A7" w14:textId="77777777" w:rsidTr="00EA2799">
        <w:trPr>
          <w:trHeight w:val="407"/>
          <w:jc w:val="center"/>
        </w:trPr>
        <w:tc>
          <w:tcPr>
            <w:tcW w:w="930" w:type="dxa"/>
            <w:shd w:val="clear" w:color="auto" w:fill="auto"/>
          </w:tcPr>
          <w:p w14:paraId="6D04088E" w14:textId="77777777" w:rsidR="00043449" w:rsidRPr="00A10A28" w:rsidRDefault="00043449" w:rsidP="00043449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22.</w:t>
            </w:r>
          </w:p>
        </w:tc>
        <w:tc>
          <w:tcPr>
            <w:tcW w:w="9394" w:type="dxa"/>
            <w:shd w:val="clear" w:color="auto" w:fill="auto"/>
          </w:tcPr>
          <w:p w14:paraId="4EC91E1B" w14:textId="77777777" w:rsidR="00043449" w:rsidRPr="00EA2799" w:rsidRDefault="00043449" w:rsidP="00EA2799">
            <w:pPr>
              <w:jc w:val="both"/>
              <w:rPr>
                <w:i/>
                <w:sz w:val="28"/>
                <w:szCs w:val="28"/>
              </w:rPr>
            </w:pPr>
            <w:r w:rsidRPr="00EA2799">
              <w:rPr>
                <w:i/>
                <w:sz w:val="28"/>
                <w:szCs w:val="28"/>
              </w:rPr>
              <w:t>Какие случаи могут потребовать участия студента в решении не</w:t>
            </w:r>
            <w:r w:rsidR="00EA2799" w:rsidRPr="00EA2799">
              <w:rPr>
                <w:i/>
                <w:sz w:val="28"/>
                <w:szCs w:val="28"/>
              </w:rPr>
              <w:t xml:space="preserve">штатных </w:t>
            </w:r>
            <w:r w:rsidR="00EA2799" w:rsidRPr="00EA2799">
              <w:rPr>
                <w:i/>
                <w:sz w:val="28"/>
                <w:szCs w:val="28"/>
              </w:rPr>
              <w:lastRenderedPageBreak/>
              <w:t xml:space="preserve">ситуаций на практике?  </w:t>
            </w:r>
          </w:p>
        </w:tc>
      </w:tr>
      <w:tr w:rsidR="00043449" w:rsidRPr="00A10A28" w14:paraId="1A145DBC" w14:textId="77777777" w:rsidTr="00EA2799">
        <w:trPr>
          <w:trHeight w:val="407"/>
          <w:jc w:val="center"/>
        </w:trPr>
        <w:tc>
          <w:tcPr>
            <w:tcW w:w="930" w:type="dxa"/>
            <w:shd w:val="clear" w:color="auto" w:fill="auto"/>
          </w:tcPr>
          <w:p w14:paraId="2AE27627" w14:textId="77777777" w:rsidR="00043449" w:rsidRPr="00A10A28" w:rsidRDefault="00043449" w:rsidP="00043449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23.</w:t>
            </w:r>
          </w:p>
        </w:tc>
        <w:tc>
          <w:tcPr>
            <w:tcW w:w="9394" w:type="dxa"/>
            <w:shd w:val="clear" w:color="auto" w:fill="auto"/>
          </w:tcPr>
          <w:p w14:paraId="4CDB7495" w14:textId="77777777" w:rsidR="00043449" w:rsidRPr="00EA2799" w:rsidRDefault="00043449" w:rsidP="00EA2799">
            <w:pPr>
              <w:jc w:val="both"/>
              <w:rPr>
                <w:i/>
                <w:sz w:val="28"/>
                <w:szCs w:val="28"/>
              </w:rPr>
            </w:pPr>
            <w:r w:rsidRPr="00EA2799">
              <w:rPr>
                <w:i/>
                <w:sz w:val="28"/>
                <w:szCs w:val="28"/>
              </w:rPr>
              <w:t xml:space="preserve">Какие вопросы студент должен задать своему руководителю во время практики </w:t>
            </w:r>
            <w:r w:rsidR="00EA2799" w:rsidRPr="00EA2799">
              <w:rPr>
                <w:i/>
                <w:sz w:val="28"/>
                <w:szCs w:val="28"/>
              </w:rPr>
              <w:t xml:space="preserve">для лучшего понимания работы?  </w:t>
            </w:r>
          </w:p>
        </w:tc>
      </w:tr>
      <w:tr w:rsidR="00043449" w:rsidRPr="00A10A28" w14:paraId="6DD1C547" w14:textId="77777777" w:rsidTr="00EA2799">
        <w:trPr>
          <w:trHeight w:val="407"/>
          <w:jc w:val="center"/>
        </w:trPr>
        <w:tc>
          <w:tcPr>
            <w:tcW w:w="930" w:type="dxa"/>
            <w:shd w:val="clear" w:color="auto" w:fill="auto"/>
          </w:tcPr>
          <w:p w14:paraId="1A5CB477" w14:textId="77777777" w:rsidR="00043449" w:rsidRPr="00A10A28" w:rsidRDefault="00043449" w:rsidP="00043449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24.</w:t>
            </w:r>
          </w:p>
        </w:tc>
        <w:tc>
          <w:tcPr>
            <w:tcW w:w="9394" w:type="dxa"/>
            <w:shd w:val="clear" w:color="auto" w:fill="auto"/>
          </w:tcPr>
          <w:p w14:paraId="7183F16D" w14:textId="77777777" w:rsidR="00043449" w:rsidRPr="00EA2799" w:rsidRDefault="00043449" w:rsidP="00EA2799">
            <w:pPr>
              <w:jc w:val="both"/>
              <w:rPr>
                <w:i/>
                <w:sz w:val="28"/>
                <w:szCs w:val="28"/>
              </w:rPr>
            </w:pPr>
            <w:r w:rsidRPr="00EA2799">
              <w:rPr>
                <w:i/>
                <w:sz w:val="28"/>
                <w:szCs w:val="28"/>
              </w:rPr>
              <w:t>Почему важно вести дневник ил</w:t>
            </w:r>
            <w:r w:rsidR="00EA2799" w:rsidRPr="00EA2799">
              <w:rPr>
                <w:i/>
                <w:sz w:val="28"/>
                <w:szCs w:val="28"/>
              </w:rPr>
              <w:t xml:space="preserve">и журнал в процессе практики?  </w:t>
            </w:r>
          </w:p>
        </w:tc>
      </w:tr>
      <w:tr w:rsidR="00043449" w:rsidRPr="00A10A28" w14:paraId="5A43AB79" w14:textId="77777777" w:rsidTr="00EA2799">
        <w:trPr>
          <w:trHeight w:val="407"/>
          <w:jc w:val="center"/>
        </w:trPr>
        <w:tc>
          <w:tcPr>
            <w:tcW w:w="930" w:type="dxa"/>
            <w:shd w:val="clear" w:color="auto" w:fill="auto"/>
          </w:tcPr>
          <w:p w14:paraId="238A172D" w14:textId="77777777" w:rsidR="00043449" w:rsidRPr="00A10A28" w:rsidRDefault="00043449" w:rsidP="00043449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25.</w:t>
            </w:r>
          </w:p>
        </w:tc>
        <w:tc>
          <w:tcPr>
            <w:tcW w:w="9394" w:type="dxa"/>
            <w:shd w:val="clear" w:color="auto" w:fill="auto"/>
          </w:tcPr>
          <w:p w14:paraId="03A7DFDC" w14:textId="77777777" w:rsidR="00043449" w:rsidRPr="00EA2799" w:rsidRDefault="00043449" w:rsidP="00EA2799">
            <w:pPr>
              <w:jc w:val="both"/>
              <w:rPr>
                <w:i/>
                <w:sz w:val="28"/>
                <w:szCs w:val="28"/>
              </w:rPr>
            </w:pPr>
            <w:r w:rsidRPr="00EA2799">
              <w:rPr>
                <w:i/>
                <w:sz w:val="28"/>
                <w:szCs w:val="28"/>
              </w:rPr>
              <w:t xml:space="preserve">Какие основные проблемы могут встретиться студенту при </w:t>
            </w:r>
            <w:r w:rsidR="00EA2799" w:rsidRPr="00EA2799">
              <w:rPr>
                <w:i/>
                <w:sz w:val="28"/>
                <w:szCs w:val="28"/>
              </w:rPr>
              <w:t xml:space="preserve">выполнении задач на практике?  </w:t>
            </w:r>
          </w:p>
        </w:tc>
      </w:tr>
      <w:tr w:rsidR="00043449" w:rsidRPr="00A10A28" w14:paraId="7F311BD5" w14:textId="77777777" w:rsidTr="00EA2799">
        <w:trPr>
          <w:trHeight w:val="407"/>
          <w:jc w:val="center"/>
        </w:trPr>
        <w:tc>
          <w:tcPr>
            <w:tcW w:w="930" w:type="dxa"/>
            <w:shd w:val="clear" w:color="auto" w:fill="auto"/>
          </w:tcPr>
          <w:p w14:paraId="711635C4" w14:textId="77777777" w:rsidR="00043449" w:rsidRPr="00A10A28" w:rsidRDefault="00043449" w:rsidP="00043449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26.</w:t>
            </w:r>
          </w:p>
        </w:tc>
        <w:tc>
          <w:tcPr>
            <w:tcW w:w="9394" w:type="dxa"/>
            <w:shd w:val="clear" w:color="auto" w:fill="auto"/>
          </w:tcPr>
          <w:p w14:paraId="7C19A738" w14:textId="77777777" w:rsidR="00043449" w:rsidRPr="00EA2799" w:rsidRDefault="00043449" w:rsidP="00EA2799">
            <w:pPr>
              <w:jc w:val="both"/>
              <w:rPr>
                <w:i/>
                <w:sz w:val="28"/>
                <w:szCs w:val="28"/>
              </w:rPr>
            </w:pPr>
            <w:r w:rsidRPr="00EA2799">
              <w:rPr>
                <w:i/>
                <w:sz w:val="28"/>
                <w:szCs w:val="28"/>
              </w:rPr>
              <w:t>Как студент может использовать полученные знания в будущей п</w:t>
            </w:r>
            <w:r w:rsidR="00EA2799" w:rsidRPr="00EA2799">
              <w:rPr>
                <w:i/>
                <w:sz w:val="28"/>
                <w:szCs w:val="28"/>
              </w:rPr>
              <w:t xml:space="preserve">рофессиональной деятельности?  </w:t>
            </w:r>
          </w:p>
        </w:tc>
      </w:tr>
      <w:tr w:rsidR="00043449" w:rsidRPr="00A10A28" w14:paraId="11D8945A" w14:textId="77777777" w:rsidTr="00EA2799">
        <w:trPr>
          <w:trHeight w:val="407"/>
          <w:jc w:val="center"/>
        </w:trPr>
        <w:tc>
          <w:tcPr>
            <w:tcW w:w="930" w:type="dxa"/>
            <w:shd w:val="clear" w:color="auto" w:fill="auto"/>
          </w:tcPr>
          <w:p w14:paraId="1A05AA66" w14:textId="77777777" w:rsidR="00043449" w:rsidRPr="00A10A28" w:rsidRDefault="00043449" w:rsidP="00043449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27.</w:t>
            </w:r>
          </w:p>
        </w:tc>
        <w:tc>
          <w:tcPr>
            <w:tcW w:w="9394" w:type="dxa"/>
            <w:shd w:val="clear" w:color="auto" w:fill="auto"/>
          </w:tcPr>
          <w:p w14:paraId="6666D3CF" w14:textId="77777777" w:rsidR="00043449" w:rsidRPr="00EA2799" w:rsidRDefault="00043449" w:rsidP="00EA2799">
            <w:pPr>
              <w:jc w:val="both"/>
              <w:rPr>
                <w:i/>
                <w:sz w:val="28"/>
                <w:szCs w:val="28"/>
              </w:rPr>
            </w:pPr>
            <w:r w:rsidRPr="00EA2799">
              <w:rPr>
                <w:i/>
                <w:sz w:val="28"/>
                <w:szCs w:val="28"/>
              </w:rPr>
              <w:t xml:space="preserve">Какие этические нормы важны при </w:t>
            </w:r>
            <w:r w:rsidR="00EA2799" w:rsidRPr="00EA2799">
              <w:rPr>
                <w:i/>
                <w:sz w:val="28"/>
                <w:szCs w:val="28"/>
              </w:rPr>
              <w:t xml:space="preserve">выполнении задач на практике?  </w:t>
            </w:r>
          </w:p>
        </w:tc>
      </w:tr>
      <w:tr w:rsidR="00043449" w:rsidRPr="00A10A28" w14:paraId="404D8086" w14:textId="77777777" w:rsidTr="00EA2799">
        <w:trPr>
          <w:trHeight w:val="407"/>
          <w:jc w:val="center"/>
        </w:trPr>
        <w:tc>
          <w:tcPr>
            <w:tcW w:w="930" w:type="dxa"/>
            <w:shd w:val="clear" w:color="auto" w:fill="auto"/>
          </w:tcPr>
          <w:p w14:paraId="3CC0069B" w14:textId="77777777" w:rsidR="00043449" w:rsidRPr="00A10A28" w:rsidRDefault="00043449" w:rsidP="00043449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28.</w:t>
            </w:r>
          </w:p>
        </w:tc>
        <w:tc>
          <w:tcPr>
            <w:tcW w:w="9394" w:type="dxa"/>
            <w:shd w:val="clear" w:color="auto" w:fill="auto"/>
          </w:tcPr>
          <w:p w14:paraId="2DCA2DD8" w14:textId="77777777" w:rsidR="00043449" w:rsidRPr="00EA2799" w:rsidRDefault="00043449" w:rsidP="00EA2799">
            <w:pPr>
              <w:jc w:val="both"/>
              <w:rPr>
                <w:i/>
                <w:sz w:val="28"/>
                <w:szCs w:val="28"/>
              </w:rPr>
            </w:pPr>
            <w:r w:rsidRPr="00EA2799">
              <w:rPr>
                <w:i/>
                <w:sz w:val="28"/>
                <w:szCs w:val="28"/>
              </w:rPr>
              <w:t>В чем заключается роль студента при п</w:t>
            </w:r>
            <w:r w:rsidR="00EA2799" w:rsidRPr="00EA2799">
              <w:rPr>
                <w:i/>
                <w:sz w:val="28"/>
                <w:szCs w:val="28"/>
              </w:rPr>
              <w:t xml:space="preserve">одготовке отчетов о практике?  </w:t>
            </w:r>
          </w:p>
        </w:tc>
      </w:tr>
      <w:tr w:rsidR="00043449" w:rsidRPr="00A10A28" w14:paraId="468D9CCC" w14:textId="77777777" w:rsidTr="00EA2799">
        <w:trPr>
          <w:trHeight w:val="407"/>
          <w:jc w:val="center"/>
        </w:trPr>
        <w:tc>
          <w:tcPr>
            <w:tcW w:w="930" w:type="dxa"/>
            <w:shd w:val="clear" w:color="auto" w:fill="auto"/>
          </w:tcPr>
          <w:p w14:paraId="78487256" w14:textId="77777777" w:rsidR="00043449" w:rsidRPr="00A10A28" w:rsidRDefault="00043449" w:rsidP="00043449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29.</w:t>
            </w:r>
          </w:p>
        </w:tc>
        <w:tc>
          <w:tcPr>
            <w:tcW w:w="9394" w:type="dxa"/>
            <w:shd w:val="clear" w:color="auto" w:fill="auto"/>
          </w:tcPr>
          <w:p w14:paraId="0E574F65" w14:textId="77777777" w:rsidR="00043449" w:rsidRPr="00EA2799" w:rsidRDefault="00043449" w:rsidP="00EA2799">
            <w:pPr>
              <w:jc w:val="both"/>
              <w:rPr>
                <w:i/>
                <w:sz w:val="28"/>
                <w:szCs w:val="28"/>
              </w:rPr>
            </w:pPr>
            <w:r w:rsidRPr="00EA2799">
              <w:rPr>
                <w:i/>
                <w:sz w:val="28"/>
                <w:szCs w:val="28"/>
              </w:rPr>
              <w:t>Как важно для студента соблюдать нормативные сроки при вып</w:t>
            </w:r>
            <w:r w:rsidR="00EA2799" w:rsidRPr="00EA2799">
              <w:rPr>
                <w:i/>
                <w:sz w:val="28"/>
                <w:szCs w:val="28"/>
              </w:rPr>
              <w:t xml:space="preserve">олнении практических заданий?  </w:t>
            </w:r>
          </w:p>
        </w:tc>
      </w:tr>
      <w:tr w:rsidR="00043449" w:rsidRPr="00A10A28" w14:paraId="3CA59691" w14:textId="77777777" w:rsidTr="00EA2799">
        <w:trPr>
          <w:trHeight w:val="407"/>
          <w:jc w:val="center"/>
        </w:trPr>
        <w:tc>
          <w:tcPr>
            <w:tcW w:w="930" w:type="dxa"/>
            <w:shd w:val="clear" w:color="auto" w:fill="auto"/>
          </w:tcPr>
          <w:p w14:paraId="41C52669" w14:textId="77777777" w:rsidR="00043449" w:rsidRPr="00A10A28" w:rsidRDefault="00043449" w:rsidP="00043449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30.</w:t>
            </w:r>
          </w:p>
        </w:tc>
        <w:tc>
          <w:tcPr>
            <w:tcW w:w="9394" w:type="dxa"/>
            <w:shd w:val="clear" w:color="auto" w:fill="auto"/>
          </w:tcPr>
          <w:p w14:paraId="435F5DFD" w14:textId="77777777" w:rsidR="00043449" w:rsidRPr="00EA2799" w:rsidRDefault="00043449" w:rsidP="00EA2799">
            <w:pPr>
              <w:jc w:val="both"/>
              <w:rPr>
                <w:i/>
                <w:sz w:val="28"/>
                <w:szCs w:val="28"/>
              </w:rPr>
            </w:pPr>
            <w:r w:rsidRPr="00EA2799">
              <w:rPr>
                <w:i/>
                <w:sz w:val="28"/>
                <w:szCs w:val="28"/>
              </w:rPr>
              <w:t>Какие навыки самостоятельной работы приобрета</w:t>
            </w:r>
            <w:r w:rsidR="00EA2799" w:rsidRPr="00EA2799">
              <w:rPr>
                <w:i/>
                <w:sz w:val="28"/>
                <w:szCs w:val="28"/>
              </w:rPr>
              <w:t xml:space="preserve">ет студент во время практики?  </w:t>
            </w:r>
          </w:p>
        </w:tc>
      </w:tr>
    </w:tbl>
    <w:p w14:paraId="378E027B" w14:textId="77777777" w:rsidR="002F1593" w:rsidRPr="002F1593" w:rsidRDefault="002F1593" w:rsidP="002F1593">
      <w:pPr>
        <w:jc w:val="center"/>
        <w:rPr>
          <w:b/>
          <w:sz w:val="28"/>
          <w:szCs w:val="28"/>
        </w:rPr>
      </w:pPr>
    </w:p>
    <w:p w14:paraId="5E01FF4D" w14:textId="77777777" w:rsidR="006D02BB" w:rsidRDefault="00D547FE" w:rsidP="00D547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2.2 </w:t>
      </w:r>
      <w:r w:rsidR="006D02BB" w:rsidRPr="006D02BB">
        <w:rPr>
          <w:b/>
          <w:sz w:val="28"/>
          <w:szCs w:val="28"/>
        </w:rPr>
        <w:t>Примерная тематика индивидуальных заданий</w:t>
      </w:r>
    </w:p>
    <w:p w14:paraId="0DAC05EA" w14:textId="77777777" w:rsidR="001B2E7F" w:rsidRDefault="001B2E7F" w:rsidP="001B2E7F">
      <w:pPr>
        <w:jc w:val="center"/>
        <w:rPr>
          <w:b/>
          <w:sz w:val="28"/>
          <w:szCs w:val="28"/>
        </w:rPr>
      </w:pPr>
    </w:p>
    <w:p w14:paraId="1B6BACCA" w14:textId="77777777" w:rsidR="002F1593" w:rsidRPr="002F1593" w:rsidRDefault="002F1593" w:rsidP="002F1593">
      <w:pPr>
        <w:tabs>
          <w:tab w:val="left" w:pos="1448"/>
        </w:tabs>
        <w:kinsoku w:val="0"/>
        <w:overflowPunct w:val="0"/>
        <w:ind w:right="252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1. </w:t>
      </w:r>
      <w:r w:rsidRPr="002F1593">
        <w:rPr>
          <w:i/>
          <w:sz w:val="28"/>
          <w:szCs w:val="28"/>
        </w:rPr>
        <w:t>Каков должностной регламент государственных служащих структурного подразделения, в котором Вы проходили</w:t>
      </w:r>
      <w:r w:rsidRPr="002F1593">
        <w:rPr>
          <w:i/>
          <w:spacing w:val="-10"/>
          <w:sz w:val="28"/>
          <w:szCs w:val="28"/>
        </w:rPr>
        <w:t xml:space="preserve"> </w:t>
      </w:r>
      <w:r w:rsidRPr="002F1593">
        <w:rPr>
          <w:i/>
          <w:sz w:val="28"/>
          <w:szCs w:val="28"/>
        </w:rPr>
        <w:t>практику?</w:t>
      </w:r>
    </w:p>
    <w:p w14:paraId="0CD07F80" w14:textId="77777777" w:rsidR="002F1593" w:rsidRPr="002F1593" w:rsidRDefault="002F1593" w:rsidP="002F1593">
      <w:pPr>
        <w:ind w:firstLine="709"/>
        <w:jc w:val="both"/>
        <w:rPr>
          <w:i/>
          <w:sz w:val="28"/>
          <w:szCs w:val="28"/>
        </w:rPr>
      </w:pPr>
      <w:r w:rsidRPr="002F1593">
        <w:rPr>
          <w:sz w:val="28"/>
          <w:szCs w:val="28"/>
        </w:rPr>
        <w:t xml:space="preserve">2. </w:t>
      </w:r>
      <w:r w:rsidRPr="002F1593">
        <w:rPr>
          <w:i/>
          <w:sz w:val="28"/>
          <w:szCs w:val="28"/>
        </w:rPr>
        <w:t>Какие способы и методы используются в организации для подбора и анализа информации о финансово-хозяйственной деятельности организации?</w:t>
      </w:r>
    </w:p>
    <w:p w14:paraId="35B81B3B" w14:textId="77777777" w:rsidR="002F1593" w:rsidRPr="002F1593" w:rsidRDefault="002F1593" w:rsidP="002F1593">
      <w:pPr>
        <w:ind w:firstLine="709"/>
        <w:jc w:val="both"/>
        <w:rPr>
          <w:i/>
          <w:sz w:val="28"/>
          <w:szCs w:val="28"/>
        </w:rPr>
      </w:pPr>
      <w:r w:rsidRPr="002F1593">
        <w:rPr>
          <w:sz w:val="28"/>
          <w:szCs w:val="28"/>
        </w:rPr>
        <w:t xml:space="preserve">3. </w:t>
      </w:r>
      <w:r w:rsidRPr="002F1593">
        <w:rPr>
          <w:i/>
          <w:sz w:val="28"/>
          <w:szCs w:val="28"/>
        </w:rPr>
        <w:t>Как объект прохождения производственной практики взаимодействует с участниками ВЭД (налогоплательщиками)?</w:t>
      </w:r>
    </w:p>
    <w:p w14:paraId="72F97614" w14:textId="77777777" w:rsidR="00226569" w:rsidRDefault="00226569" w:rsidP="00D44380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6733E0B0" w14:textId="77777777" w:rsidR="00D44380" w:rsidRPr="00D44380" w:rsidRDefault="00D44380" w:rsidP="00D547FE">
      <w:pPr>
        <w:pStyle w:val="1"/>
        <w:ind w:left="0"/>
        <w:jc w:val="center"/>
      </w:pPr>
      <w:bookmarkStart w:id="3" w:name="_Toc210549338"/>
      <w:r w:rsidRPr="00D44380">
        <w:t>3</w:t>
      </w:r>
      <w:bookmarkStart w:id="4" w:name="_Hlk132903359"/>
      <w:r w:rsidRPr="00D44380">
        <w:t>. Примерные критерии оценивания</w:t>
      </w:r>
      <w:bookmarkEnd w:id="3"/>
      <w:bookmarkEnd w:id="4"/>
    </w:p>
    <w:p w14:paraId="4C3FB0DB" w14:textId="77777777" w:rsidR="0038476F" w:rsidRDefault="0038476F">
      <w:pPr>
        <w:pStyle w:val="a3"/>
        <w:kinsoku w:val="0"/>
        <w:overflowPunct w:val="0"/>
        <w:spacing w:before="4"/>
        <w:ind w:left="0"/>
        <w:rPr>
          <w:sz w:val="25"/>
          <w:szCs w:val="25"/>
        </w:rPr>
      </w:pPr>
    </w:p>
    <w:p w14:paraId="42709122" w14:textId="77777777" w:rsidR="00B611A9" w:rsidRDefault="00682254">
      <w:pPr>
        <w:pStyle w:val="a3"/>
        <w:kinsoku w:val="0"/>
        <w:overflowPunct w:val="0"/>
        <w:spacing w:before="2" w:after="8"/>
        <w:ind w:left="2953"/>
        <w:rPr>
          <w:color w:val="1A1A1A"/>
        </w:rPr>
      </w:pPr>
      <w:r w:rsidRPr="00682254">
        <w:rPr>
          <w:b/>
          <w:color w:val="1A1A1A"/>
        </w:rPr>
        <w:t>Оценивание отчета о практике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4"/>
        <w:gridCol w:w="29"/>
        <w:gridCol w:w="2564"/>
        <w:gridCol w:w="6942"/>
      </w:tblGrid>
      <w:tr w:rsidR="0038476F" w:rsidRPr="0038476F" w14:paraId="5854EC40" w14:textId="77777777" w:rsidTr="001B2E7F">
        <w:trPr>
          <w:trHeight w:val="553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C9B71" w14:textId="77777777" w:rsidR="0038476F" w:rsidRPr="0038476F" w:rsidRDefault="0038476F">
            <w:pPr>
              <w:pStyle w:val="TableParagraph"/>
              <w:kinsoku w:val="0"/>
              <w:overflowPunct w:val="0"/>
              <w:spacing w:line="271" w:lineRule="exact"/>
              <w:ind w:left="110"/>
            </w:pPr>
            <w:r w:rsidRPr="0038476F">
              <w:t>№</w:t>
            </w:r>
          </w:p>
          <w:p w14:paraId="0E6432F1" w14:textId="77777777" w:rsidR="0038476F" w:rsidRPr="0038476F" w:rsidRDefault="0038476F">
            <w:pPr>
              <w:pStyle w:val="TableParagraph"/>
              <w:kinsoku w:val="0"/>
              <w:overflowPunct w:val="0"/>
              <w:spacing w:line="263" w:lineRule="exact"/>
              <w:ind w:left="110"/>
            </w:pPr>
            <w:r w:rsidRPr="0038476F">
              <w:t>п/п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308D0" w14:textId="77777777" w:rsidR="0038476F" w:rsidRPr="0038476F" w:rsidRDefault="0038476F">
            <w:pPr>
              <w:pStyle w:val="TableParagraph"/>
              <w:kinsoku w:val="0"/>
              <w:overflowPunct w:val="0"/>
              <w:spacing w:line="271" w:lineRule="exact"/>
              <w:ind w:left="106"/>
            </w:pPr>
            <w:r w:rsidRPr="0038476F">
              <w:t>Оценка</w:t>
            </w:r>
          </w:p>
        </w:tc>
        <w:tc>
          <w:tcPr>
            <w:tcW w:w="6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5F56B" w14:textId="77777777" w:rsidR="0038476F" w:rsidRPr="0038476F" w:rsidRDefault="0038476F">
            <w:pPr>
              <w:pStyle w:val="TableParagraph"/>
              <w:kinsoku w:val="0"/>
              <w:overflowPunct w:val="0"/>
              <w:spacing w:line="271" w:lineRule="exact"/>
              <w:ind w:left="107"/>
            </w:pPr>
            <w:r w:rsidRPr="0038476F">
              <w:t>Критерии</w:t>
            </w:r>
          </w:p>
        </w:tc>
      </w:tr>
      <w:tr w:rsidR="0038476F" w:rsidRPr="0038476F" w14:paraId="6E88152F" w14:textId="77777777" w:rsidTr="001B2E7F">
        <w:trPr>
          <w:trHeight w:val="2776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8400C" w14:textId="77777777" w:rsidR="0038476F" w:rsidRPr="0038476F" w:rsidRDefault="0038476F">
            <w:pPr>
              <w:pStyle w:val="TableParagraph"/>
              <w:kinsoku w:val="0"/>
              <w:overflowPunct w:val="0"/>
              <w:spacing w:line="267" w:lineRule="exact"/>
              <w:ind w:left="110"/>
            </w:pPr>
            <w:r w:rsidRPr="0038476F">
              <w:t>1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DDC4E" w14:textId="77777777" w:rsidR="0038476F" w:rsidRPr="0038476F" w:rsidRDefault="0038476F">
            <w:pPr>
              <w:pStyle w:val="TableParagraph"/>
              <w:kinsoku w:val="0"/>
              <w:overflowPunct w:val="0"/>
              <w:spacing w:line="267" w:lineRule="exact"/>
              <w:ind w:left="106"/>
            </w:pPr>
            <w:r w:rsidRPr="0038476F">
              <w:t>Зачтено (отлично)</w:t>
            </w:r>
          </w:p>
        </w:tc>
        <w:tc>
          <w:tcPr>
            <w:tcW w:w="6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99546" w14:textId="77777777" w:rsidR="0038476F" w:rsidRPr="0038476F" w:rsidRDefault="0038476F">
            <w:pPr>
              <w:pStyle w:val="TableParagraph"/>
              <w:numPr>
                <w:ilvl w:val="0"/>
                <w:numId w:val="13"/>
              </w:numPr>
              <w:tabs>
                <w:tab w:val="left" w:pos="303"/>
              </w:tabs>
              <w:kinsoku w:val="0"/>
              <w:overflowPunct w:val="0"/>
              <w:spacing w:line="267" w:lineRule="exact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отчет сдан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вовремя;</w:t>
            </w:r>
          </w:p>
          <w:p w14:paraId="3AA0585A" w14:textId="77777777" w:rsidR="0038476F" w:rsidRPr="0038476F" w:rsidRDefault="0038476F">
            <w:pPr>
              <w:pStyle w:val="TableParagraph"/>
              <w:numPr>
                <w:ilvl w:val="0"/>
                <w:numId w:val="13"/>
              </w:numPr>
              <w:tabs>
                <w:tab w:val="left" w:pos="303"/>
              </w:tabs>
              <w:kinsoku w:val="0"/>
              <w:overflowPunct w:val="0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присутствуют все необходимые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разделы;</w:t>
            </w:r>
          </w:p>
          <w:p w14:paraId="346A37D5" w14:textId="77777777" w:rsidR="0038476F" w:rsidRPr="0038476F" w:rsidRDefault="0038476F">
            <w:pPr>
              <w:pStyle w:val="TableParagraph"/>
              <w:numPr>
                <w:ilvl w:val="0"/>
                <w:numId w:val="13"/>
              </w:numPr>
              <w:tabs>
                <w:tab w:val="left" w:pos="303"/>
              </w:tabs>
              <w:kinsoku w:val="0"/>
              <w:overflowPunct w:val="0"/>
              <w:ind w:right="361" w:firstLine="0"/>
              <w:rPr>
                <w:color w:val="1A1A1A"/>
              </w:rPr>
            </w:pPr>
            <w:r w:rsidRPr="0038476F">
              <w:rPr>
                <w:color w:val="1A1A1A"/>
              </w:rPr>
              <w:t>представлен необходимый материал (графический и др.);</w:t>
            </w:r>
          </w:p>
          <w:p w14:paraId="69ECB6A0" w14:textId="77777777" w:rsidR="0038476F" w:rsidRPr="0038476F" w:rsidRDefault="0038476F">
            <w:pPr>
              <w:pStyle w:val="TableParagraph"/>
              <w:numPr>
                <w:ilvl w:val="0"/>
                <w:numId w:val="13"/>
              </w:numPr>
              <w:tabs>
                <w:tab w:val="left" w:pos="303"/>
              </w:tabs>
              <w:kinsoku w:val="0"/>
              <w:overflowPunct w:val="0"/>
              <w:ind w:right="442" w:firstLine="0"/>
              <w:rPr>
                <w:color w:val="1A1A1A"/>
              </w:rPr>
            </w:pPr>
            <w:r w:rsidRPr="0038476F">
              <w:rPr>
                <w:color w:val="1A1A1A"/>
              </w:rPr>
              <w:t>работа проведена корректно/корректно обработаны результаты;</w:t>
            </w:r>
          </w:p>
          <w:p w14:paraId="39270692" w14:textId="77777777" w:rsidR="0038476F" w:rsidRPr="0038476F" w:rsidRDefault="0038476F">
            <w:pPr>
              <w:pStyle w:val="TableParagraph"/>
              <w:numPr>
                <w:ilvl w:val="0"/>
                <w:numId w:val="13"/>
              </w:numPr>
              <w:tabs>
                <w:tab w:val="left" w:pos="303"/>
              </w:tabs>
              <w:kinsoku w:val="0"/>
              <w:overflowPunct w:val="0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выводы сделаны верно,</w:t>
            </w:r>
            <w:r w:rsidRPr="0038476F">
              <w:rPr>
                <w:color w:val="1A1A1A"/>
                <w:spacing w:val="-5"/>
              </w:rPr>
              <w:t xml:space="preserve"> </w:t>
            </w:r>
            <w:r w:rsidRPr="0038476F">
              <w:rPr>
                <w:color w:val="1A1A1A"/>
              </w:rPr>
              <w:t>логичны;</w:t>
            </w:r>
          </w:p>
          <w:p w14:paraId="2933DED7" w14:textId="77777777" w:rsidR="0038476F" w:rsidRPr="0038476F" w:rsidRDefault="0038476F">
            <w:pPr>
              <w:pStyle w:val="TableParagraph"/>
              <w:numPr>
                <w:ilvl w:val="0"/>
                <w:numId w:val="13"/>
              </w:numPr>
              <w:tabs>
                <w:tab w:val="left" w:pos="303"/>
              </w:tabs>
              <w:kinsoku w:val="0"/>
              <w:overflowPunct w:val="0"/>
              <w:ind w:right="898" w:firstLine="0"/>
              <w:rPr>
                <w:color w:val="1A1A1A"/>
              </w:rPr>
            </w:pPr>
            <w:r w:rsidRPr="0038476F">
              <w:rPr>
                <w:color w:val="1A1A1A"/>
              </w:rPr>
              <w:t>оформление отчета соответствует требованиям (шрифт и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др.);</w:t>
            </w:r>
          </w:p>
          <w:p w14:paraId="45F8A2BD" w14:textId="77777777" w:rsidR="0038476F" w:rsidRPr="0038476F" w:rsidRDefault="0038476F">
            <w:pPr>
              <w:pStyle w:val="TableParagraph"/>
              <w:numPr>
                <w:ilvl w:val="0"/>
                <w:numId w:val="13"/>
              </w:numPr>
              <w:tabs>
                <w:tab w:val="left" w:pos="303"/>
              </w:tabs>
              <w:kinsoku w:val="0"/>
              <w:overflowPunct w:val="0"/>
              <w:spacing w:line="270" w:lineRule="atLeast"/>
              <w:ind w:right="565" w:firstLine="0"/>
              <w:rPr>
                <w:color w:val="1A1A1A"/>
              </w:rPr>
            </w:pPr>
            <w:r w:rsidRPr="0038476F">
              <w:rPr>
                <w:color w:val="1A1A1A"/>
              </w:rPr>
              <w:t>обучающийся самостоятельно отвечает на все вопросы руководителя по содержанию проделанной работы.</w:t>
            </w:r>
          </w:p>
        </w:tc>
      </w:tr>
      <w:tr w:rsidR="0038476F" w:rsidRPr="0038476F" w14:paraId="2BB31310" w14:textId="77777777" w:rsidTr="001B2E7F">
        <w:trPr>
          <w:trHeight w:val="34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194D2" w14:textId="77777777" w:rsidR="0038476F" w:rsidRPr="0038476F" w:rsidRDefault="0038476F">
            <w:pPr>
              <w:pStyle w:val="TableParagraph"/>
              <w:kinsoku w:val="0"/>
              <w:overflowPunct w:val="0"/>
              <w:spacing w:line="271" w:lineRule="exact"/>
              <w:ind w:left="110"/>
            </w:pPr>
            <w:r w:rsidRPr="0038476F">
              <w:lastRenderedPageBreak/>
              <w:t>2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73A18" w14:textId="77777777" w:rsidR="0038476F" w:rsidRPr="0038476F" w:rsidRDefault="0038476F">
            <w:pPr>
              <w:pStyle w:val="TableParagraph"/>
              <w:kinsoku w:val="0"/>
              <w:overflowPunct w:val="0"/>
              <w:spacing w:line="271" w:lineRule="exact"/>
              <w:ind w:left="106"/>
            </w:pPr>
            <w:r w:rsidRPr="0038476F">
              <w:t>Зачтено (хорошо)</w:t>
            </w:r>
          </w:p>
        </w:tc>
        <w:tc>
          <w:tcPr>
            <w:tcW w:w="6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C83A9" w14:textId="77777777" w:rsidR="0038476F" w:rsidRPr="0038476F" w:rsidRDefault="0038476F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kinsoku w:val="0"/>
              <w:overflowPunct w:val="0"/>
              <w:spacing w:line="271" w:lineRule="exact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отчет сдан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вовремя;</w:t>
            </w:r>
          </w:p>
          <w:p w14:paraId="17B3B52D" w14:textId="77777777" w:rsidR="0038476F" w:rsidRPr="0038476F" w:rsidRDefault="0038476F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kinsoku w:val="0"/>
              <w:overflowPunct w:val="0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присутствуют все необходимые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разделы;</w:t>
            </w:r>
          </w:p>
          <w:p w14:paraId="643A3D76" w14:textId="77777777" w:rsidR="0038476F" w:rsidRPr="0038476F" w:rsidRDefault="0038476F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kinsoku w:val="0"/>
              <w:overflowPunct w:val="0"/>
              <w:ind w:right="361" w:firstLine="0"/>
              <w:rPr>
                <w:color w:val="1A1A1A"/>
              </w:rPr>
            </w:pPr>
            <w:r w:rsidRPr="0038476F">
              <w:rPr>
                <w:color w:val="1A1A1A"/>
              </w:rPr>
              <w:t>представлен необходимый материал (графический и др.);</w:t>
            </w:r>
          </w:p>
          <w:p w14:paraId="2954C7F6" w14:textId="77777777" w:rsidR="0038476F" w:rsidRPr="0038476F" w:rsidRDefault="0038476F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kinsoku w:val="0"/>
              <w:overflowPunct w:val="0"/>
              <w:ind w:right="444" w:firstLine="0"/>
              <w:rPr>
                <w:color w:val="1A1A1A"/>
              </w:rPr>
            </w:pPr>
            <w:r w:rsidRPr="0038476F">
              <w:rPr>
                <w:color w:val="1A1A1A"/>
              </w:rPr>
              <w:t>работа проведена корректно/корректно обработаны результаты;</w:t>
            </w:r>
          </w:p>
          <w:p w14:paraId="3487F804" w14:textId="77777777" w:rsidR="0038476F" w:rsidRPr="0038476F" w:rsidRDefault="0038476F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kinsoku w:val="0"/>
              <w:overflowPunct w:val="0"/>
              <w:ind w:right="879" w:firstLine="0"/>
              <w:rPr>
                <w:color w:val="1A1A1A"/>
              </w:rPr>
            </w:pPr>
            <w:r w:rsidRPr="0038476F">
              <w:rPr>
                <w:color w:val="1A1A1A"/>
              </w:rPr>
              <w:t>в выводах нет ошибок или одна-две небольшие неточности;</w:t>
            </w:r>
          </w:p>
          <w:p w14:paraId="5F428E83" w14:textId="77777777" w:rsidR="0038476F" w:rsidRPr="0038476F" w:rsidRDefault="0038476F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kinsoku w:val="0"/>
              <w:overflowPunct w:val="0"/>
              <w:ind w:right="896" w:firstLine="0"/>
              <w:rPr>
                <w:color w:val="1A1A1A"/>
              </w:rPr>
            </w:pPr>
            <w:r w:rsidRPr="0038476F">
              <w:rPr>
                <w:color w:val="1A1A1A"/>
              </w:rPr>
              <w:t>оформление отчета соответствует требованиям (шрифт и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др.);</w:t>
            </w:r>
          </w:p>
          <w:p w14:paraId="1762285C" w14:textId="77777777" w:rsidR="0038476F" w:rsidRPr="0038476F" w:rsidRDefault="0038476F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kinsoku w:val="0"/>
              <w:overflowPunct w:val="0"/>
              <w:spacing w:before="1" w:line="270" w:lineRule="atLeast"/>
              <w:ind w:right="361" w:firstLine="0"/>
              <w:rPr>
                <w:color w:val="1A1A1A"/>
              </w:rPr>
            </w:pPr>
            <w:r w:rsidRPr="0038476F">
              <w:rPr>
                <w:color w:val="1A1A1A"/>
              </w:rPr>
              <w:t>обучающийся самостоятельно отвечает на все вопросы по содержанию проделанной работы или</w:t>
            </w:r>
            <w:r w:rsidRPr="0038476F">
              <w:rPr>
                <w:color w:val="1A1A1A"/>
                <w:spacing w:val="-19"/>
              </w:rPr>
              <w:t xml:space="preserve"> </w:t>
            </w:r>
            <w:r w:rsidRPr="0038476F">
              <w:rPr>
                <w:color w:val="1A1A1A"/>
              </w:rPr>
              <w:t>при помощи дополнительных наводящих</w:t>
            </w:r>
            <w:r w:rsidRPr="0038476F">
              <w:rPr>
                <w:color w:val="1A1A1A"/>
                <w:spacing w:val="-5"/>
              </w:rPr>
              <w:t xml:space="preserve"> </w:t>
            </w:r>
            <w:r w:rsidRPr="0038476F">
              <w:rPr>
                <w:color w:val="1A1A1A"/>
              </w:rPr>
              <w:t>вопросов.</w:t>
            </w:r>
          </w:p>
        </w:tc>
      </w:tr>
      <w:tr w:rsidR="0038476F" w:rsidRPr="0038476F" w14:paraId="00C7F5BF" w14:textId="77777777" w:rsidTr="001B2E7F">
        <w:trPr>
          <w:trHeight w:val="567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F04CA" w14:textId="77777777" w:rsidR="0038476F" w:rsidRPr="0038476F" w:rsidRDefault="0038476F">
            <w:pPr>
              <w:pStyle w:val="TableParagraph"/>
              <w:kinsoku w:val="0"/>
              <w:overflowPunct w:val="0"/>
              <w:spacing w:line="267" w:lineRule="exact"/>
              <w:ind w:left="110"/>
            </w:pPr>
            <w:r w:rsidRPr="0038476F">
              <w:t>3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760CB" w14:textId="77777777" w:rsidR="0038476F" w:rsidRPr="0038476F" w:rsidRDefault="0038476F">
            <w:pPr>
              <w:pStyle w:val="TableParagraph"/>
              <w:kinsoku w:val="0"/>
              <w:overflowPunct w:val="0"/>
              <w:ind w:left="106"/>
            </w:pPr>
            <w:r w:rsidRPr="0038476F">
              <w:t>Зачтено (удовлетворительно)</w:t>
            </w:r>
          </w:p>
        </w:tc>
        <w:tc>
          <w:tcPr>
            <w:tcW w:w="6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93A6A" w14:textId="77777777" w:rsidR="0038476F" w:rsidRPr="0038476F" w:rsidRDefault="0038476F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kinsoku w:val="0"/>
              <w:overflowPunct w:val="0"/>
              <w:spacing w:line="267" w:lineRule="exact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отчет сдан вовремя или с небольшим</w:t>
            </w:r>
            <w:r w:rsidRPr="0038476F">
              <w:rPr>
                <w:color w:val="1A1A1A"/>
                <w:spacing w:val="-9"/>
              </w:rPr>
              <w:t xml:space="preserve"> </w:t>
            </w:r>
            <w:r w:rsidRPr="0038476F">
              <w:rPr>
                <w:color w:val="1A1A1A"/>
              </w:rPr>
              <w:t>опозданием;</w:t>
            </w:r>
          </w:p>
          <w:p w14:paraId="58F2D936" w14:textId="77777777" w:rsidR="0038476F" w:rsidRPr="0038476F" w:rsidRDefault="0038476F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kinsoku w:val="0"/>
              <w:overflowPunct w:val="0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присутствуют все необходимые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разделы;</w:t>
            </w:r>
          </w:p>
          <w:p w14:paraId="7783CB40" w14:textId="77777777" w:rsidR="0038476F" w:rsidRPr="0038476F" w:rsidRDefault="0038476F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kinsoku w:val="0"/>
              <w:overflowPunct w:val="0"/>
              <w:ind w:right="133" w:firstLine="0"/>
              <w:rPr>
                <w:color w:val="1A1A1A"/>
              </w:rPr>
            </w:pPr>
            <w:r w:rsidRPr="0038476F">
              <w:rPr>
                <w:color w:val="1A1A1A"/>
              </w:rPr>
              <w:t>представленный необходимый материал (графический и др.) содержит неточности и/или не очень качественно сделан;</w:t>
            </w:r>
          </w:p>
          <w:p w14:paraId="16193FE7" w14:textId="77777777" w:rsidR="0038476F" w:rsidRPr="0038476F" w:rsidRDefault="0038476F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kinsoku w:val="0"/>
              <w:overflowPunct w:val="0"/>
              <w:ind w:right="444" w:firstLine="0"/>
              <w:rPr>
                <w:color w:val="1A1A1A"/>
              </w:rPr>
            </w:pPr>
            <w:r w:rsidRPr="0038476F">
              <w:rPr>
                <w:color w:val="1A1A1A"/>
              </w:rPr>
              <w:t>работа проведена корректно/корректно обработаны результаты;</w:t>
            </w:r>
          </w:p>
          <w:p w14:paraId="61B538E3" w14:textId="77777777" w:rsidR="0038476F" w:rsidRDefault="0038476F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kinsoku w:val="0"/>
              <w:overflowPunct w:val="0"/>
              <w:spacing w:line="267" w:lineRule="exact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в выводах присутствует одна-две</w:t>
            </w:r>
            <w:r w:rsidRPr="001B2E7F">
              <w:rPr>
                <w:color w:val="1A1A1A"/>
              </w:rPr>
              <w:t xml:space="preserve"> </w:t>
            </w:r>
            <w:r w:rsidRPr="0038476F">
              <w:rPr>
                <w:color w:val="1A1A1A"/>
              </w:rPr>
              <w:t>неточности/ошибки;</w:t>
            </w:r>
          </w:p>
          <w:p w14:paraId="0054509C" w14:textId="77777777" w:rsidR="00B611A9" w:rsidRPr="00B611A9" w:rsidRDefault="00B611A9" w:rsidP="001B2E7F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kinsoku w:val="0"/>
              <w:overflowPunct w:val="0"/>
              <w:spacing w:line="267" w:lineRule="exact"/>
              <w:ind w:firstLine="0"/>
              <w:rPr>
                <w:color w:val="1A1A1A"/>
              </w:rPr>
            </w:pPr>
            <w:r w:rsidRPr="00B611A9">
              <w:rPr>
                <w:color w:val="1A1A1A"/>
              </w:rPr>
              <w:t>оформление отчета соответствует требованиям (шрифт и др.);</w:t>
            </w:r>
          </w:p>
          <w:p w14:paraId="3DA5129D" w14:textId="77777777" w:rsidR="00B611A9" w:rsidRPr="0038476F" w:rsidRDefault="00B611A9" w:rsidP="001B2E7F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kinsoku w:val="0"/>
              <w:overflowPunct w:val="0"/>
              <w:spacing w:line="267" w:lineRule="exact"/>
              <w:ind w:firstLine="0"/>
              <w:rPr>
                <w:color w:val="1A1A1A"/>
              </w:rPr>
            </w:pPr>
            <w:r w:rsidRPr="00B611A9">
              <w:rPr>
                <w:color w:val="1A1A1A"/>
              </w:rPr>
              <w:t>обучающийся отвечает на вопросы руководителя по содержанию проделанной работы при помощи дополнительных наводящих вопросов и/или подсказок.</w:t>
            </w:r>
          </w:p>
        </w:tc>
      </w:tr>
      <w:tr w:rsidR="00B611A9" w:rsidRPr="0038476F" w14:paraId="06966DDA" w14:textId="77777777" w:rsidTr="00221B7E">
        <w:trPr>
          <w:trHeight w:val="283"/>
          <w:jc w:val="center"/>
        </w:trPr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B40AF" w14:textId="77777777" w:rsidR="00B611A9" w:rsidRPr="0038476F" w:rsidRDefault="00B611A9" w:rsidP="00B611A9">
            <w:pPr>
              <w:pStyle w:val="TableParagraph"/>
              <w:kinsoku w:val="0"/>
              <w:overflowPunct w:val="0"/>
              <w:spacing w:line="263" w:lineRule="exact"/>
              <w:ind w:left="110"/>
            </w:pPr>
            <w:r w:rsidRPr="0038476F">
              <w:t>4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D3811" w14:textId="77777777" w:rsidR="00B611A9" w:rsidRPr="0038476F" w:rsidRDefault="00B611A9" w:rsidP="00B611A9">
            <w:pPr>
              <w:pStyle w:val="TableParagraph"/>
              <w:kinsoku w:val="0"/>
              <w:overflowPunct w:val="0"/>
              <w:ind w:left="106"/>
            </w:pPr>
            <w:r w:rsidRPr="0038476F">
              <w:t>Не зачтено (неудовлетворительно)</w:t>
            </w:r>
          </w:p>
        </w:tc>
        <w:tc>
          <w:tcPr>
            <w:tcW w:w="6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CB5E3" w14:textId="77777777" w:rsidR="00B611A9" w:rsidRPr="0038476F" w:rsidRDefault="00B611A9" w:rsidP="00B611A9">
            <w:pPr>
              <w:pStyle w:val="TableParagraph"/>
              <w:numPr>
                <w:ilvl w:val="0"/>
                <w:numId w:val="9"/>
              </w:numPr>
              <w:tabs>
                <w:tab w:val="left" w:pos="303"/>
              </w:tabs>
              <w:kinsoku w:val="0"/>
              <w:overflowPunct w:val="0"/>
              <w:spacing w:line="263" w:lineRule="exact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присутствуют не все необходимые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разделы;</w:t>
            </w:r>
          </w:p>
          <w:p w14:paraId="3B1A8F28" w14:textId="77777777" w:rsidR="00B611A9" w:rsidRPr="0038476F" w:rsidRDefault="00B611A9" w:rsidP="00B611A9">
            <w:pPr>
              <w:pStyle w:val="TableParagraph"/>
              <w:numPr>
                <w:ilvl w:val="0"/>
                <w:numId w:val="9"/>
              </w:numPr>
              <w:tabs>
                <w:tab w:val="left" w:pos="303"/>
              </w:tabs>
              <w:kinsoku w:val="0"/>
              <w:overflowPunct w:val="0"/>
              <w:ind w:right="1141" w:firstLine="0"/>
              <w:rPr>
                <w:color w:val="1A1A1A"/>
              </w:rPr>
            </w:pPr>
            <w:r w:rsidRPr="0038476F">
              <w:rPr>
                <w:color w:val="1A1A1A"/>
              </w:rPr>
              <w:t>отсутствует полный комплект необходимого материала (графический и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т.п.);</w:t>
            </w:r>
          </w:p>
          <w:p w14:paraId="04F2D0E2" w14:textId="77777777" w:rsidR="00B611A9" w:rsidRPr="0038476F" w:rsidRDefault="00B611A9" w:rsidP="00B611A9">
            <w:pPr>
              <w:pStyle w:val="TableParagraph"/>
              <w:numPr>
                <w:ilvl w:val="0"/>
                <w:numId w:val="9"/>
              </w:numPr>
              <w:tabs>
                <w:tab w:val="left" w:pos="303"/>
              </w:tabs>
              <w:kinsoku w:val="0"/>
              <w:overflowPunct w:val="0"/>
              <w:ind w:right="125" w:firstLine="0"/>
              <w:rPr>
                <w:color w:val="1A1A1A"/>
              </w:rPr>
            </w:pPr>
            <w:r w:rsidRPr="0038476F">
              <w:rPr>
                <w:color w:val="1A1A1A"/>
              </w:rPr>
              <w:t>некорректно проведена работа/обработаны</w:t>
            </w:r>
            <w:r w:rsidRPr="0038476F">
              <w:rPr>
                <w:color w:val="1A1A1A"/>
                <w:spacing w:val="-23"/>
              </w:rPr>
              <w:t xml:space="preserve"> </w:t>
            </w:r>
            <w:r w:rsidRPr="0038476F">
              <w:rPr>
                <w:color w:val="1A1A1A"/>
              </w:rPr>
              <w:t>результаты и</w:t>
            </w:r>
            <w:r w:rsidRPr="0038476F">
              <w:rPr>
                <w:color w:val="1A1A1A"/>
                <w:spacing w:val="-1"/>
              </w:rPr>
              <w:t xml:space="preserve"> </w:t>
            </w:r>
            <w:r w:rsidRPr="0038476F">
              <w:rPr>
                <w:color w:val="1A1A1A"/>
              </w:rPr>
              <w:t>др.;</w:t>
            </w:r>
          </w:p>
          <w:p w14:paraId="724413B6" w14:textId="77777777" w:rsidR="00B611A9" w:rsidRPr="0038476F" w:rsidRDefault="00B611A9" w:rsidP="00B611A9">
            <w:pPr>
              <w:pStyle w:val="TableParagraph"/>
              <w:numPr>
                <w:ilvl w:val="0"/>
                <w:numId w:val="9"/>
              </w:numPr>
              <w:tabs>
                <w:tab w:val="left" w:pos="303"/>
              </w:tabs>
              <w:kinsoku w:val="0"/>
              <w:overflowPunct w:val="0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выводы отсутствуют или сделаны</w:t>
            </w:r>
            <w:r w:rsidRPr="0038476F">
              <w:rPr>
                <w:color w:val="1A1A1A"/>
                <w:spacing w:val="-8"/>
              </w:rPr>
              <w:t xml:space="preserve"> </w:t>
            </w:r>
            <w:r w:rsidRPr="0038476F">
              <w:rPr>
                <w:color w:val="1A1A1A"/>
              </w:rPr>
              <w:t>неверно;</w:t>
            </w:r>
          </w:p>
          <w:p w14:paraId="38B5345D" w14:textId="77777777" w:rsidR="00B611A9" w:rsidRPr="0038476F" w:rsidRDefault="00B611A9" w:rsidP="00B611A9">
            <w:pPr>
              <w:pStyle w:val="TableParagraph"/>
              <w:numPr>
                <w:ilvl w:val="0"/>
                <w:numId w:val="9"/>
              </w:numPr>
              <w:tabs>
                <w:tab w:val="left" w:pos="303"/>
              </w:tabs>
              <w:kinsoku w:val="0"/>
              <w:overflowPunct w:val="0"/>
              <w:ind w:right="316" w:firstLine="0"/>
              <w:rPr>
                <w:color w:val="1A1A1A"/>
              </w:rPr>
            </w:pPr>
            <w:r w:rsidRPr="0038476F">
              <w:rPr>
                <w:color w:val="1A1A1A"/>
              </w:rPr>
              <w:t>отчет выполнен небрежно, выполнение/ оформление отчета не соответствует требованиям (шрифт и</w:t>
            </w:r>
            <w:r w:rsidRPr="0038476F">
              <w:rPr>
                <w:color w:val="1A1A1A"/>
                <w:spacing w:val="-8"/>
              </w:rPr>
              <w:t xml:space="preserve"> </w:t>
            </w:r>
            <w:r w:rsidRPr="0038476F">
              <w:rPr>
                <w:color w:val="1A1A1A"/>
              </w:rPr>
              <w:t>др.);</w:t>
            </w:r>
          </w:p>
          <w:p w14:paraId="1AA6A862" w14:textId="77777777" w:rsidR="00B611A9" w:rsidRPr="0038476F" w:rsidRDefault="00B611A9" w:rsidP="00B611A9">
            <w:pPr>
              <w:pStyle w:val="TableParagraph"/>
              <w:numPr>
                <w:ilvl w:val="0"/>
                <w:numId w:val="9"/>
              </w:numPr>
              <w:tabs>
                <w:tab w:val="left" w:pos="303"/>
              </w:tabs>
              <w:kinsoku w:val="0"/>
              <w:overflowPunct w:val="0"/>
              <w:spacing w:line="270" w:lineRule="atLeast"/>
              <w:ind w:right="171" w:firstLine="0"/>
              <w:rPr>
                <w:color w:val="1A1A1A"/>
              </w:rPr>
            </w:pPr>
            <w:r w:rsidRPr="0038476F">
              <w:rPr>
                <w:color w:val="1A1A1A"/>
              </w:rPr>
              <w:t>обучающийся испытывает значительные</w:t>
            </w:r>
            <w:r w:rsidRPr="0038476F">
              <w:rPr>
                <w:color w:val="1A1A1A"/>
                <w:spacing w:val="-24"/>
              </w:rPr>
              <w:t xml:space="preserve"> </w:t>
            </w:r>
            <w:r w:rsidRPr="0038476F">
              <w:rPr>
                <w:color w:val="1A1A1A"/>
              </w:rPr>
              <w:t>затруднения, отвечая на вопросы по содержанию</w:t>
            </w:r>
            <w:r w:rsidRPr="0038476F">
              <w:rPr>
                <w:color w:val="1A1A1A"/>
                <w:spacing w:val="-6"/>
              </w:rPr>
              <w:t xml:space="preserve"> </w:t>
            </w:r>
            <w:r w:rsidRPr="0038476F">
              <w:rPr>
                <w:color w:val="1A1A1A"/>
              </w:rPr>
              <w:t>работы.</w:t>
            </w:r>
          </w:p>
        </w:tc>
      </w:tr>
    </w:tbl>
    <w:p w14:paraId="54010B27" w14:textId="77777777" w:rsidR="00EA2799" w:rsidRDefault="00EA2799" w:rsidP="00B611A9">
      <w:pPr>
        <w:jc w:val="center"/>
        <w:rPr>
          <w:b/>
          <w:sz w:val="28"/>
          <w:szCs w:val="28"/>
        </w:rPr>
      </w:pPr>
      <w:bookmarkStart w:id="5" w:name="_Toc210496382"/>
    </w:p>
    <w:p w14:paraId="4715B188" w14:textId="77777777" w:rsidR="0038476F" w:rsidRPr="00B611A9" w:rsidRDefault="0038476F" w:rsidP="00B611A9">
      <w:pPr>
        <w:jc w:val="center"/>
        <w:rPr>
          <w:b/>
          <w:sz w:val="28"/>
          <w:szCs w:val="28"/>
        </w:rPr>
      </w:pPr>
      <w:r w:rsidRPr="00B611A9">
        <w:rPr>
          <w:b/>
          <w:sz w:val="28"/>
          <w:szCs w:val="28"/>
        </w:rPr>
        <w:t>Критерии оценивания при промежуточной аттестации</w:t>
      </w:r>
      <w:bookmarkEnd w:id="5"/>
    </w:p>
    <w:p w14:paraId="26488A7F" w14:textId="77777777" w:rsidR="0038476F" w:rsidRDefault="0038476F">
      <w:pPr>
        <w:pStyle w:val="a3"/>
        <w:kinsoku w:val="0"/>
        <w:overflowPunct w:val="0"/>
        <w:spacing w:before="4"/>
        <w:ind w:left="0"/>
        <w:rPr>
          <w:b/>
          <w:bCs/>
          <w:sz w:val="27"/>
          <w:szCs w:val="27"/>
        </w:rPr>
      </w:pPr>
    </w:p>
    <w:p w14:paraId="47F5E6AE" w14:textId="77777777" w:rsidR="0038476F" w:rsidRDefault="0038476F">
      <w:pPr>
        <w:pStyle w:val="a5"/>
        <w:numPr>
          <w:ilvl w:val="0"/>
          <w:numId w:val="8"/>
        </w:numPr>
        <w:tabs>
          <w:tab w:val="left" w:pos="1184"/>
        </w:tabs>
        <w:kinsoku w:val="0"/>
        <w:overflowPunct w:val="0"/>
        <w:ind w:right="129" w:firstLine="708"/>
        <w:jc w:val="both"/>
        <w:rPr>
          <w:color w:val="1A1A1A"/>
          <w:sz w:val="28"/>
          <w:szCs w:val="28"/>
        </w:rPr>
      </w:pPr>
      <w:r>
        <w:rPr>
          <w:b/>
          <w:bCs/>
          <w:color w:val="1A1A1A"/>
          <w:sz w:val="28"/>
          <w:szCs w:val="28"/>
        </w:rPr>
        <w:t xml:space="preserve">Зачтено (отлично) </w:t>
      </w:r>
      <w:r>
        <w:rPr>
          <w:color w:val="1A1A1A"/>
          <w:sz w:val="28"/>
          <w:szCs w:val="28"/>
        </w:rPr>
        <w:t>– выполнены требования к прохождению практики, полностью выполнено индивидуальное</w:t>
      </w:r>
      <w:r>
        <w:rPr>
          <w:color w:val="1A1A1A"/>
          <w:spacing w:val="-52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задание, содержание и оформление отчетных материалов полностью соответствуют предъявляемым</w:t>
      </w:r>
      <w:r>
        <w:rPr>
          <w:color w:val="1A1A1A"/>
          <w:spacing w:val="2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требованиям:</w:t>
      </w:r>
    </w:p>
    <w:p w14:paraId="3F9F720F" w14:textId="77777777" w:rsidR="0038476F" w:rsidRDefault="0038476F">
      <w:pPr>
        <w:pStyle w:val="a5"/>
        <w:numPr>
          <w:ilvl w:val="0"/>
          <w:numId w:val="15"/>
        </w:numPr>
        <w:tabs>
          <w:tab w:val="left" w:pos="1005"/>
        </w:tabs>
        <w:kinsoku w:val="0"/>
        <w:overflowPunct w:val="0"/>
        <w:spacing w:before="2"/>
        <w:ind w:right="128" w:firstLine="708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обучающийся способен продемонстрировать практические умения и навыки работы, освоенные им в соответствии с индивидуальным заданием по</w:t>
      </w:r>
      <w:r>
        <w:rPr>
          <w:color w:val="1A1A1A"/>
          <w:spacing w:val="-8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практике;</w:t>
      </w:r>
    </w:p>
    <w:p w14:paraId="62E782E9" w14:textId="77777777" w:rsidR="0038476F" w:rsidRDefault="0038476F">
      <w:pPr>
        <w:pStyle w:val="a5"/>
        <w:numPr>
          <w:ilvl w:val="0"/>
          <w:numId w:val="15"/>
        </w:numPr>
        <w:tabs>
          <w:tab w:val="left" w:pos="989"/>
        </w:tabs>
        <w:kinsoku w:val="0"/>
        <w:overflowPunct w:val="0"/>
        <w:spacing w:before="1"/>
        <w:ind w:right="128" w:firstLine="708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обучающийся способен изложить ключевые понятия о явлениях и процессах, наблюдаемых во время прохождения</w:t>
      </w:r>
      <w:r>
        <w:rPr>
          <w:color w:val="1A1A1A"/>
          <w:spacing w:val="-4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практики;</w:t>
      </w:r>
    </w:p>
    <w:p w14:paraId="66962033" w14:textId="77777777" w:rsidR="0038476F" w:rsidRDefault="0038476F">
      <w:pPr>
        <w:pStyle w:val="a5"/>
        <w:numPr>
          <w:ilvl w:val="0"/>
          <w:numId w:val="15"/>
        </w:numPr>
        <w:tabs>
          <w:tab w:val="left" w:pos="1033"/>
        </w:tabs>
        <w:kinsoku w:val="0"/>
        <w:overflowPunct w:val="0"/>
        <w:ind w:right="126" w:firstLine="708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обучающийся способен изложить теоретические основы обосновать выбор конкретного метода, используемого во время прохождения</w:t>
      </w:r>
      <w:r>
        <w:rPr>
          <w:color w:val="1A1A1A"/>
          <w:spacing w:val="-4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практики;</w:t>
      </w:r>
    </w:p>
    <w:p w14:paraId="285E3286" w14:textId="77777777" w:rsidR="0038476F" w:rsidRDefault="0038476F">
      <w:pPr>
        <w:pStyle w:val="a5"/>
        <w:numPr>
          <w:ilvl w:val="0"/>
          <w:numId w:val="15"/>
        </w:numPr>
        <w:tabs>
          <w:tab w:val="left" w:pos="1005"/>
        </w:tabs>
        <w:kinsoku w:val="0"/>
        <w:overflowPunct w:val="0"/>
        <w:ind w:left="1004" w:hanging="1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обучающийся</w:t>
      </w:r>
      <w:r>
        <w:rPr>
          <w:color w:val="1A1A1A"/>
          <w:spacing w:val="16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защитил</w:t>
      </w:r>
      <w:r>
        <w:rPr>
          <w:color w:val="1A1A1A"/>
          <w:spacing w:val="18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отчетные</w:t>
      </w:r>
      <w:r>
        <w:rPr>
          <w:color w:val="1A1A1A"/>
          <w:spacing w:val="13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материалы</w:t>
      </w:r>
      <w:r>
        <w:rPr>
          <w:color w:val="1A1A1A"/>
          <w:spacing w:val="17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по</w:t>
      </w:r>
      <w:r>
        <w:rPr>
          <w:color w:val="1A1A1A"/>
          <w:spacing w:val="13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индивидуальному</w:t>
      </w:r>
      <w:r>
        <w:rPr>
          <w:color w:val="1A1A1A"/>
          <w:spacing w:val="15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заданию</w:t>
      </w:r>
      <w:r>
        <w:rPr>
          <w:color w:val="1A1A1A"/>
          <w:spacing w:val="16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и</w:t>
      </w:r>
    </w:p>
    <w:p w14:paraId="40C50B08" w14:textId="77777777" w:rsidR="0038476F" w:rsidRDefault="0038476F">
      <w:pPr>
        <w:pStyle w:val="a3"/>
        <w:kinsoku w:val="0"/>
        <w:overflowPunct w:val="0"/>
        <w:spacing w:line="320" w:lineRule="exact"/>
        <w:rPr>
          <w:color w:val="1A1A1A"/>
        </w:rPr>
      </w:pPr>
      <w:r>
        <w:rPr>
          <w:color w:val="1A1A1A"/>
        </w:rPr>
        <w:t>др.</w:t>
      </w:r>
    </w:p>
    <w:p w14:paraId="62450F44" w14:textId="77777777" w:rsidR="0038476F" w:rsidRDefault="0038476F">
      <w:pPr>
        <w:pStyle w:val="a5"/>
        <w:numPr>
          <w:ilvl w:val="0"/>
          <w:numId w:val="8"/>
        </w:numPr>
        <w:tabs>
          <w:tab w:val="left" w:pos="1197"/>
        </w:tabs>
        <w:kinsoku w:val="0"/>
        <w:overflowPunct w:val="0"/>
        <w:spacing w:before="2"/>
        <w:ind w:left="1196" w:hanging="376"/>
        <w:rPr>
          <w:color w:val="1A1A1A"/>
          <w:sz w:val="28"/>
          <w:szCs w:val="28"/>
        </w:rPr>
      </w:pPr>
      <w:r>
        <w:rPr>
          <w:b/>
          <w:bCs/>
          <w:color w:val="1A1A1A"/>
          <w:sz w:val="28"/>
          <w:szCs w:val="28"/>
        </w:rPr>
        <w:t>Зачтено</w:t>
      </w:r>
      <w:r>
        <w:rPr>
          <w:b/>
          <w:bCs/>
          <w:color w:val="1A1A1A"/>
          <w:spacing w:val="16"/>
          <w:sz w:val="28"/>
          <w:szCs w:val="28"/>
        </w:rPr>
        <w:t xml:space="preserve"> </w:t>
      </w:r>
      <w:r>
        <w:rPr>
          <w:b/>
          <w:bCs/>
          <w:color w:val="1A1A1A"/>
          <w:sz w:val="28"/>
          <w:szCs w:val="28"/>
        </w:rPr>
        <w:t>(хорошо)</w:t>
      </w:r>
      <w:r>
        <w:rPr>
          <w:b/>
          <w:bCs/>
          <w:color w:val="1A1A1A"/>
          <w:spacing w:val="16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–</w:t>
      </w:r>
      <w:r>
        <w:rPr>
          <w:color w:val="1A1A1A"/>
          <w:spacing w:val="16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выполнены</w:t>
      </w:r>
      <w:r>
        <w:rPr>
          <w:color w:val="1A1A1A"/>
          <w:spacing w:val="16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требования</w:t>
      </w:r>
      <w:r>
        <w:rPr>
          <w:color w:val="1A1A1A"/>
          <w:spacing w:val="15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к</w:t>
      </w:r>
      <w:r>
        <w:rPr>
          <w:color w:val="1A1A1A"/>
          <w:spacing w:val="16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прохождению</w:t>
      </w:r>
      <w:r>
        <w:rPr>
          <w:color w:val="1A1A1A"/>
          <w:spacing w:val="20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практики,</w:t>
      </w:r>
    </w:p>
    <w:p w14:paraId="0E6789FC" w14:textId="77777777" w:rsidR="0038476F" w:rsidRDefault="0038476F">
      <w:pPr>
        <w:pStyle w:val="a3"/>
        <w:kinsoku w:val="0"/>
        <w:overflowPunct w:val="0"/>
        <w:ind w:right="130"/>
        <w:jc w:val="both"/>
        <w:rPr>
          <w:color w:val="1A1A1A"/>
        </w:rPr>
      </w:pPr>
      <w:r>
        <w:rPr>
          <w:color w:val="1A1A1A"/>
        </w:rPr>
        <w:t xml:space="preserve">имеются несущественные замечания по выполнению индивидуального задания, содержание и оформление отчетных материалов полностью соответствуют </w:t>
      </w:r>
      <w:r>
        <w:rPr>
          <w:color w:val="1A1A1A"/>
        </w:rPr>
        <w:lastRenderedPageBreak/>
        <w:t>предъявляемым требованиям:</w:t>
      </w:r>
    </w:p>
    <w:p w14:paraId="352539B3" w14:textId="77777777" w:rsidR="0038476F" w:rsidRDefault="0038476F">
      <w:pPr>
        <w:pStyle w:val="a5"/>
        <w:numPr>
          <w:ilvl w:val="0"/>
          <w:numId w:val="15"/>
        </w:numPr>
        <w:tabs>
          <w:tab w:val="left" w:pos="1101"/>
        </w:tabs>
        <w:kinsoku w:val="0"/>
        <w:overflowPunct w:val="0"/>
        <w:ind w:right="126" w:firstLine="708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обучающийся способен продемонстрировать большинство практических умений</w:t>
      </w:r>
      <w:r>
        <w:rPr>
          <w:color w:val="1A1A1A"/>
          <w:spacing w:val="-12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и</w:t>
      </w:r>
      <w:r>
        <w:rPr>
          <w:color w:val="1A1A1A"/>
          <w:spacing w:val="-12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навыков</w:t>
      </w:r>
      <w:r>
        <w:rPr>
          <w:color w:val="1A1A1A"/>
          <w:spacing w:val="-11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работы,</w:t>
      </w:r>
      <w:r>
        <w:rPr>
          <w:color w:val="1A1A1A"/>
          <w:spacing w:val="-10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освоенных</w:t>
      </w:r>
      <w:r>
        <w:rPr>
          <w:color w:val="1A1A1A"/>
          <w:spacing w:val="-11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им</w:t>
      </w:r>
      <w:r>
        <w:rPr>
          <w:color w:val="1A1A1A"/>
          <w:spacing w:val="-11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в</w:t>
      </w:r>
      <w:r>
        <w:rPr>
          <w:color w:val="1A1A1A"/>
          <w:spacing w:val="-11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соответствии</w:t>
      </w:r>
      <w:r>
        <w:rPr>
          <w:color w:val="1A1A1A"/>
          <w:spacing w:val="-12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с</w:t>
      </w:r>
      <w:r>
        <w:rPr>
          <w:color w:val="1A1A1A"/>
          <w:spacing w:val="-9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индивидуальным</w:t>
      </w:r>
      <w:r>
        <w:rPr>
          <w:color w:val="1A1A1A"/>
          <w:spacing w:val="-11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заданием по</w:t>
      </w:r>
      <w:r>
        <w:rPr>
          <w:color w:val="1A1A1A"/>
          <w:spacing w:val="-4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практике;</w:t>
      </w:r>
    </w:p>
    <w:p w14:paraId="702367DC" w14:textId="77777777" w:rsidR="0038476F" w:rsidRPr="007D077A" w:rsidRDefault="007D077A" w:rsidP="007D077A">
      <w:pPr>
        <w:tabs>
          <w:tab w:val="left" w:pos="1037"/>
        </w:tabs>
        <w:kinsoku w:val="0"/>
        <w:overflowPunct w:val="0"/>
        <w:ind w:right="126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7D077A">
        <w:rPr>
          <w:color w:val="1A1A1A"/>
          <w:sz w:val="28"/>
          <w:szCs w:val="28"/>
        </w:rPr>
        <w:t>обучающийся способен с незначительными ошибками изложить ключевые понятия о явлениях и процессах, наблюдаемых во время прохождения</w:t>
      </w:r>
      <w:r w:rsidR="0038476F" w:rsidRPr="007D077A">
        <w:rPr>
          <w:color w:val="1A1A1A"/>
          <w:spacing w:val="-12"/>
          <w:sz w:val="28"/>
          <w:szCs w:val="28"/>
        </w:rPr>
        <w:t xml:space="preserve"> </w:t>
      </w:r>
      <w:r w:rsidR="0038476F" w:rsidRPr="007D077A">
        <w:rPr>
          <w:color w:val="1A1A1A"/>
          <w:sz w:val="28"/>
          <w:szCs w:val="28"/>
        </w:rPr>
        <w:t>практики;</w:t>
      </w:r>
    </w:p>
    <w:p w14:paraId="195448FA" w14:textId="77777777" w:rsidR="0038476F" w:rsidRPr="007D077A" w:rsidRDefault="007D077A" w:rsidP="007D077A">
      <w:pPr>
        <w:tabs>
          <w:tab w:val="left" w:pos="1001"/>
        </w:tabs>
        <w:kinsoku w:val="0"/>
        <w:overflowPunct w:val="0"/>
        <w:ind w:right="132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7D077A">
        <w:rPr>
          <w:color w:val="1A1A1A"/>
          <w:sz w:val="28"/>
          <w:szCs w:val="28"/>
        </w:rPr>
        <w:t>обучающийся способен изложить теоретические основы и обосновать выбор конкретного метода, используемого во время прохождения</w:t>
      </w:r>
      <w:r w:rsidR="0038476F" w:rsidRPr="007D077A">
        <w:rPr>
          <w:color w:val="1A1A1A"/>
          <w:spacing w:val="-4"/>
          <w:sz w:val="28"/>
          <w:szCs w:val="28"/>
        </w:rPr>
        <w:t xml:space="preserve"> </w:t>
      </w:r>
      <w:r w:rsidR="0038476F" w:rsidRPr="007D077A">
        <w:rPr>
          <w:color w:val="1A1A1A"/>
          <w:sz w:val="28"/>
          <w:szCs w:val="28"/>
        </w:rPr>
        <w:t>практики;</w:t>
      </w:r>
    </w:p>
    <w:p w14:paraId="51806195" w14:textId="77777777" w:rsidR="0038476F" w:rsidRPr="007D077A" w:rsidRDefault="007D077A" w:rsidP="007D077A">
      <w:pPr>
        <w:tabs>
          <w:tab w:val="left" w:pos="1013"/>
        </w:tabs>
        <w:kinsoku w:val="0"/>
        <w:overflowPunct w:val="0"/>
        <w:ind w:right="127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7D077A">
        <w:rPr>
          <w:color w:val="1A1A1A"/>
          <w:sz w:val="28"/>
          <w:szCs w:val="28"/>
        </w:rPr>
        <w:t>обучающийся защитил отчетные материалы по индивидуальному заданию с несущественными замечаниями и др.</w:t>
      </w:r>
    </w:p>
    <w:p w14:paraId="452C64E6" w14:textId="77777777" w:rsidR="0038476F" w:rsidRDefault="0038476F">
      <w:pPr>
        <w:pStyle w:val="a5"/>
        <w:numPr>
          <w:ilvl w:val="0"/>
          <w:numId w:val="8"/>
        </w:numPr>
        <w:tabs>
          <w:tab w:val="left" w:pos="1273"/>
        </w:tabs>
        <w:kinsoku w:val="0"/>
        <w:overflowPunct w:val="0"/>
        <w:ind w:right="127" w:firstLine="708"/>
        <w:jc w:val="both"/>
        <w:rPr>
          <w:color w:val="1A1A1A"/>
          <w:sz w:val="28"/>
          <w:szCs w:val="28"/>
        </w:rPr>
      </w:pPr>
      <w:r>
        <w:rPr>
          <w:b/>
          <w:bCs/>
          <w:color w:val="1A1A1A"/>
          <w:sz w:val="28"/>
          <w:szCs w:val="28"/>
        </w:rPr>
        <w:t xml:space="preserve">Зачтено (удовлетворительно) </w:t>
      </w:r>
      <w:r>
        <w:rPr>
          <w:color w:val="1A1A1A"/>
          <w:sz w:val="28"/>
          <w:szCs w:val="28"/>
        </w:rPr>
        <w:t>– выполнены требования к прохождению практики, имеются существенные замечания по выполнению</w:t>
      </w:r>
      <w:r>
        <w:rPr>
          <w:color w:val="1A1A1A"/>
          <w:spacing w:val="51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индивидуального</w:t>
      </w:r>
    </w:p>
    <w:p w14:paraId="5327A83D" w14:textId="77777777" w:rsidR="0038476F" w:rsidRDefault="00B611A9" w:rsidP="00B611A9">
      <w:pPr>
        <w:pStyle w:val="a3"/>
        <w:tabs>
          <w:tab w:val="left" w:pos="1412"/>
          <w:tab w:val="left" w:pos="3121"/>
          <w:tab w:val="left" w:pos="3573"/>
          <w:tab w:val="left" w:pos="5341"/>
          <w:tab w:val="left" w:pos="6766"/>
          <w:tab w:val="left" w:pos="8446"/>
          <w:tab w:val="left" w:pos="9018"/>
        </w:tabs>
        <w:kinsoku w:val="0"/>
        <w:overflowPunct w:val="0"/>
        <w:spacing w:before="67" w:line="242" w:lineRule="auto"/>
        <w:ind w:right="126"/>
        <w:jc w:val="both"/>
        <w:rPr>
          <w:color w:val="1A1A1A"/>
        </w:rPr>
      </w:pPr>
      <w:r>
        <w:rPr>
          <w:color w:val="1A1A1A"/>
        </w:rPr>
        <w:t xml:space="preserve">задания, </w:t>
      </w:r>
      <w:r w:rsidR="0038476F">
        <w:rPr>
          <w:color w:val="1A1A1A"/>
        </w:rPr>
        <w:t>содержа</w:t>
      </w:r>
      <w:r>
        <w:rPr>
          <w:color w:val="1A1A1A"/>
        </w:rPr>
        <w:t xml:space="preserve">ние и оформление отчетных материалов не </w:t>
      </w:r>
      <w:r w:rsidR="0038476F">
        <w:rPr>
          <w:color w:val="1A1A1A"/>
          <w:spacing w:val="-1"/>
        </w:rPr>
        <w:t xml:space="preserve">полностью </w:t>
      </w:r>
      <w:r w:rsidR="0038476F">
        <w:rPr>
          <w:color w:val="1A1A1A"/>
        </w:rPr>
        <w:t>соответствуют предъявляемым</w:t>
      </w:r>
      <w:r w:rsidR="0038476F">
        <w:rPr>
          <w:color w:val="1A1A1A"/>
          <w:spacing w:val="5"/>
        </w:rPr>
        <w:t xml:space="preserve"> </w:t>
      </w:r>
      <w:r w:rsidR="0038476F">
        <w:rPr>
          <w:color w:val="1A1A1A"/>
        </w:rPr>
        <w:t>требованиям:</w:t>
      </w:r>
    </w:p>
    <w:p w14:paraId="336E2073" w14:textId="77777777" w:rsidR="0038476F" w:rsidRPr="002E04D5" w:rsidRDefault="002E04D5" w:rsidP="002E04D5">
      <w:pPr>
        <w:tabs>
          <w:tab w:val="left" w:pos="1017"/>
        </w:tabs>
        <w:kinsoku w:val="0"/>
        <w:overflowPunct w:val="0"/>
        <w:ind w:right="126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2E04D5">
        <w:rPr>
          <w:color w:val="1A1A1A"/>
          <w:sz w:val="28"/>
          <w:szCs w:val="28"/>
        </w:rPr>
        <w:t>обучающийся способен с затруднениями продемонстрировать практические умения и навыки работы, освоенные им в соответствии с индивидуальным заданием по</w:t>
      </w:r>
      <w:r w:rsidR="0038476F" w:rsidRPr="002E04D5">
        <w:rPr>
          <w:color w:val="1A1A1A"/>
          <w:spacing w:val="-4"/>
          <w:sz w:val="28"/>
          <w:szCs w:val="28"/>
        </w:rPr>
        <w:t xml:space="preserve"> </w:t>
      </w:r>
      <w:r w:rsidR="0038476F" w:rsidRPr="002E04D5">
        <w:rPr>
          <w:color w:val="1A1A1A"/>
          <w:sz w:val="28"/>
          <w:szCs w:val="28"/>
        </w:rPr>
        <w:t>практике;</w:t>
      </w:r>
    </w:p>
    <w:p w14:paraId="22DFB206" w14:textId="77777777" w:rsidR="0038476F" w:rsidRPr="002E04D5" w:rsidRDefault="002E04D5" w:rsidP="002E04D5">
      <w:pPr>
        <w:tabs>
          <w:tab w:val="left" w:pos="993"/>
        </w:tabs>
        <w:kinsoku w:val="0"/>
        <w:overflowPunct w:val="0"/>
        <w:ind w:right="128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2E04D5">
        <w:rPr>
          <w:color w:val="1A1A1A"/>
          <w:sz w:val="28"/>
          <w:szCs w:val="28"/>
        </w:rPr>
        <w:t>обучающийся способен изложить ключевые понятия о явлениях и процессах, наблюдаемых во время прохождения практики, но допускает существенные</w:t>
      </w:r>
      <w:r w:rsidR="0038476F" w:rsidRPr="002E04D5">
        <w:rPr>
          <w:color w:val="1A1A1A"/>
          <w:spacing w:val="-30"/>
          <w:sz w:val="28"/>
          <w:szCs w:val="28"/>
        </w:rPr>
        <w:t xml:space="preserve"> </w:t>
      </w:r>
      <w:r w:rsidR="0038476F" w:rsidRPr="002E04D5">
        <w:rPr>
          <w:color w:val="1A1A1A"/>
          <w:sz w:val="28"/>
          <w:szCs w:val="28"/>
        </w:rPr>
        <w:t>ошибки;</w:t>
      </w:r>
    </w:p>
    <w:p w14:paraId="7ABD4646" w14:textId="77777777" w:rsidR="0038476F" w:rsidRPr="002E04D5" w:rsidRDefault="002E04D5" w:rsidP="002E04D5">
      <w:pPr>
        <w:tabs>
          <w:tab w:val="left" w:pos="1001"/>
        </w:tabs>
        <w:kinsoku w:val="0"/>
        <w:overflowPunct w:val="0"/>
        <w:ind w:right="130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2E04D5">
        <w:rPr>
          <w:color w:val="1A1A1A"/>
          <w:sz w:val="28"/>
          <w:szCs w:val="28"/>
        </w:rPr>
        <w:t>обучающийся способен изложить теоретические основы и обосновать выбор конкретного метода, используемого во время прохождения практики, но допускает существенные</w:t>
      </w:r>
      <w:r w:rsidR="0038476F" w:rsidRPr="002E04D5">
        <w:rPr>
          <w:color w:val="1A1A1A"/>
          <w:spacing w:val="-4"/>
          <w:sz w:val="28"/>
          <w:szCs w:val="28"/>
        </w:rPr>
        <w:t xml:space="preserve"> </w:t>
      </w:r>
      <w:r w:rsidR="0038476F" w:rsidRPr="002E04D5">
        <w:rPr>
          <w:color w:val="1A1A1A"/>
          <w:sz w:val="28"/>
          <w:szCs w:val="28"/>
        </w:rPr>
        <w:t>ошибки;</w:t>
      </w:r>
    </w:p>
    <w:p w14:paraId="4A3DF12D" w14:textId="77777777" w:rsidR="0038476F" w:rsidRPr="002E04D5" w:rsidRDefault="002E04D5" w:rsidP="002E04D5">
      <w:pPr>
        <w:tabs>
          <w:tab w:val="left" w:pos="1013"/>
        </w:tabs>
        <w:kinsoku w:val="0"/>
        <w:overflowPunct w:val="0"/>
        <w:spacing w:line="242" w:lineRule="auto"/>
        <w:ind w:right="127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2E04D5">
        <w:rPr>
          <w:color w:val="1A1A1A"/>
          <w:sz w:val="28"/>
          <w:szCs w:val="28"/>
        </w:rPr>
        <w:t>обучающийся защитил отчетные материалы по индивидуальному заданию с существенными</w:t>
      </w:r>
      <w:r w:rsidR="0038476F" w:rsidRPr="002E04D5">
        <w:rPr>
          <w:color w:val="1A1A1A"/>
          <w:spacing w:val="-2"/>
          <w:sz w:val="28"/>
          <w:szCs w:val="28"/>
        </w:rPr>
        <w:t xml:space="preserve"> </w:t>
      </w:r>
      <w:r w:rsidR="0038476F" w:rsidRPr="002E04D5">
        <w:rPr>
          <w:color w:val="1A1A1A"/>
          <w:sz w:val="28"/>
          <w:szCs w:val="28"/>
        </w:rPr>
        <w:t>замечаниями.</w:t>
      </w:r>
    </w:p>
    <w:p w14:paraId="455A2E07" w14:textId="77777777" w:rsidR="0038476F" w:rsidRDefault="0038476F">
      <w:pPr>
        <w:pStyle w:val="a5"/>
        <w:numPr>
          <w:ilvl w:val="0"/>
          <w:numId w:val="8"/>
        </w:numPr>
        <w:tabs>
          <w:tab w:val="left" w:pos="1257"/>
        </w:tabs>
        <w:kinsoku w:val="0"/>
        <w:overflowPunct w:val="0"/>
        <w:ind w:right="126" w:firstLine="708"/>
        <w:jc w:val="both"/>
        <w:rPr>
          <w:color w:val="1A1A1A"/>
          <w:sz w:val="28"/>
          <w:szCs w:val="28"/>
        </w:rPr>
      </w:pPr>
      <w:r>
        <w:rPr>
          <w:b/>
          <w:bCs/>
          <w:color w:val="1A1A1A"/>
          <w:sz w:val="28"/>
          <w:szCs w:val="28"/>
        </w:rPr>
        <w:t xml:space="preserve">Не зачтено (неудовлетворительно) </w:t>
      </w:r>
      <w:r>
        <w:rPr>
          <w:color w:val="1A1A1A"/>
          <w:sz w:val="28"/>
          <w:szCs w:val="28"/>
        </w:rPr>
        <w:t xml:space="preserve">– не выполнены требования к прохождению практики, имеются существенные замечания по выполнению индивидуального задания, содержание и оформление отчетных материалов </w:t>
      </w:r>
      <w:r>
        <w:rPr>
          <w:color w:val="1A1A1A"/>
          <w:spacing w:val="1"/>
          <w:sz w:val="28"/>
          <w:szCs w:val="28"/>
        </w:rPr>
        <w:t xml:space="preserve">не </w:t>
      </w:r>
      <w:r>
        <w:rPr>
          <w:color w:val="1A1A1A"/>
          <w:sz w:val="28"/>
          <w:szCs w:val="28"/>
        </w:rPr>
        <w:t>соответствуют предъявляемым</w:t>
      </w:r>
      <w:r>
        <w:rPr>
          <w:color w:val="1A1A1A"/>
          <w:spacing w:val="1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требованиям:</w:t>
      </w:r>
    </w:p>
    <w:p w14:paraId="2FA4A4DA" w14:textId="77777777" w:rsidR="0038476F" w:rsidRPr="00AA2691" w:rsidRDefault="00AA2691" w:rsidP="00AA2691">
      <w:pPr>
        <w:tabs>
          <w:tab w:val="left" w:pos="1097"/>
        </w:tabs>
        <w:kinsoku w:val="0"/>
        <w:overflowPunct w:val="0"/>
        <w:ind w:right="124" w:firstLine="820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AA2691">
        <w:rPr>
          <w:color w:val="1A1A1A"/>
          <w:sz w:val="28"/>
          <w:szCs w:val="28"/>
        </w:rPr>
        <w:t>обучающийся не способен продемонстрировать практические умения и навыки работы, освоенные им в соответствии с индивидуальным заданием по практике;</w:t>
      </w:r>
    </w:p>
    <w:p w14:paraId="5A54FEA9" w14:textId="77777777" w:rsidR="0038476F" w:rsidRPr="00AA2691" w:rsidRDefault="00AA2691" w:rsidP="00AA2691">
      <w:pPr>
        <w:tabs>
          <w:tab w:val="left" w:pos="1057"/>
        </w:tabs>
        <w:kinsoku w:val="0"/>
        <w:overflowPunct w:val="0"/>
        <w:ind w:right="126" w:firstLine="820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AA2691">
        <w:rPr>
          <w:color w:val="1A1A1A"/>
          <w:sz w:val="28"/>
          <w:szCs w:val="28"/>
        </w:rPr>
        <w:t>обучающийся способен со значительными ошибками изложить ключевые понятия о явлениях и процессах, наблюдаемых во время прохождения</w:t>
      </w:r>
      <w:r w:rsidR="0038476F" w:rsidRPr="00AA2691">
        <w:rPr>
          <w:color w:val="1A1A1A"/>
          <w:spacing w:val="-12"/>
          <w:sz w:val="28"/>
          <w:szCs w:val="28"/>
        </w:rPr>
        <w:t xml:space="preserve"> </w:t>
      </w:r>
      <w:r w:rsidR="0038476F" w:rsidRPr="00AA2691">
        <w:rPr>
          <w:color w:val="1A1A1A"/>
          <w:sz w:val="28"/>
          <w:szCs w:val="28"/>
        </w:rPr>
        <w:t>практики;</w:t>
      </w:r>
    </w:p>
    <w:p w14:paraId="09BA6D78" w14:textId="77777777" w:rsidR="0038476F" w:rsidRPr="00AA2691" w:rsidRDefault="00AA2691" w:rsidP="00AA2691">
      <w:pPr>
        <w:tabs>
          <w:tab w:val="left" w:pos="1061"/>
        </w:tabs>
        <w:kinsoku w:val="0"/>
        <w:overflowPunct w:val="0"/>
        <w:ind w:right="128" w:firstLine="820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AA2691">
        <w:rPr>
          <w:color w:val="1A1A1A"/>
          <w:sz w:val="28"/>
          <w:szCs w:val="28"/>
        </w:rPr>
        <w:t>обучающийся не способен изложить теоретические основы и обосновать выбор конкретного метода, используемого во время прохождения практики, допускает существенные</w:t>
      </w:r>
      <w:r w:rsidR="0038476F" w:rsidRPr="00AA2691">
        <w:rPr>
          <w:color w:val="1A1A1A"/>
          <w:spacing w:val="2"/>
          <w:sz w:val="28"/>
          <w:szCs w:val="28"/>
        </w:rPr>
        <w:t xml:space="preserve"> </w:t>
      </w:r>
      <w:r w:rsidR="0038476F" w:rsidRPr="00AA2691">
        <w:rPr>
          <w:color w:val="1A1A1A"/>
          <w:sz w:val="28"/>
          <w:szCs w:val="28"/>
        </w:rPr>
        <w:t>ошибки;</w:t>
      </w:r>
    </w:p>
    <w:p w14:paraId="5006406D" w14:textId="77777777" w:rsidR="0038476F" w:rsidRPr="00AA2691" w:rsidRDefault="00AA2691" w:rsidP="00AA2691">
      <w:pPr>
        <w:tabs>
          <w:tab w:val="left" w:pos="985"/>
        </w:tabs>
        <w:kinsoku w:val="0"/>
        <w:overflowPunct w:val="0"/>
        <w:spacing w:line="320" w:lineRule="exact"/>
        <w:ind w:firstLine="820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AA2691">
        <w:rPr>
          <w:color w:val="1A1A1A"/>
          <w:sz w:val="28"/>
          <w:szCs w:val="28"/>
        </w:rPr>
        <w:t>обучающийся</w:t>
      </w:r>
      <w:r w:rsidR="0038476F" w:rsidRPr="00AA2691">
        <w:rPr>
          <w:color w:val="1A1A1A"/>
          <w:spacing w:val="-7"/>
          <w:sz w:val="28"/>
          <w:szCs w:val="28"/>
        </w:rPr>
        <w:t xml:space="preserve"> </w:t>
      </w:r>
      <w:r w:rsidR="0038476F" w:rsidRPr="00AA2691">
        <w:rPr>
          <w:color w:val="1A1A1A"/>
          <w:sz w:val="28"/>
          <w:szCs w:val="28"/>
        </w:rPr>
        <w:t>не</w:t>
      </w:r>
      <w:r w:rsidR="0038476F" w:rsidRPr="00AA2691">
        <w:rPr>
          <w:color w:val="1A1A1A"/>
          <w:spacing w:val="-10"/>
          <w:sz w:val="28"/>
          <w:szCs w:val="28"/>
        </w:rPr>
        <w:t xml:space="preserve"> </w:t>
      </w:r>
      <w:r w:rsidR="0038476F" w:rsidRPr="00AA2691">
        <w:rPr>
          <w:color w:val="1A1A1A"/>
          <w:sz w:val="28"/>
          <w:szCs w:val="28"/>
        </w:rPr>
        <w:t>защитил</w:t>
      </w:r>
      <w:r w:rsidR="0038476F" w:rsidRPr="00AA2691">
        <w:rPr>
          <w:color w:val="1A1A1A"/>
          <w:spacing w:val="-5"/>
          <w:sz w:val="28"/>
          <w:szCs w:val="28"/>
        </w:rPr>
        <w:t xml:space="preserve"> </w:t>
      </w:r>
      <w:r w:rsidR="0038476F" w:rsidRPr="00AA2691">
        <w:rPr>
          <w:color w:val="1A1A1A"/>
          <w:sz w:val="28"/>
          <w:szCs w:val="28"/>
        </w:rPr>
        <w:t>отчетные</w:t>
      </w:r>
      <w:r w:rsidR="0038476F" w:rsidRPr="00AA2691">
        <w:rPr>
          <w:color w:val="1A1A1A"/>
          <w:spacing w:val="-10"/>
          <w:sz w:val="28"/>
          <w:szCs w:val="28"/>
        </w:rPr>
        <w:t xml:space="preserve"> </w:t>
      </w:r>
      <w:r w:rsidR="0038476F" w:rsidRPr="00AA2691">
        <w:rPr>
          <w:color w:val="1A1A1A"/>
          <w:sz w:val="28"/>
          <w:szCs w:val="28"/>
        </w:rPr>
        <w:t>материалы</w:t>
      </w:r>
      <w:r w:rsidR="0038476F" w:rsidRPr="00AA2691">
        <w:rPr>
          <w:color w:val="1A1A1A"/>
          <w:spacing w:val="-6"/>
          <w:sz w:val="28"/>
          <w:szCs w:val="28"/>
        </w:rPr>
        <w:t xml:space="preserve"> </w:t>
      </w:r>
      <w:r w:rsidR="0038476F" w:rsidRPr="00AA2691">
        <w:rPr>
          <w:color w:val="1A1A1A"/>
          <w:sz w:val="28"/>
          <w:szCs w:val="28"/>
        </w:rPr>
        <w:t>по</w:t>
      </w:r>
      <w:r w:rsidR="0038476F" w:rsidRPr="00AA2691">
        <w:rPr>
          <w:color w:val="1A1A1A"/>
          <w:spacing w:val="-9"/>
          <w:sz w:val="28"/>
          <w:szCs w:val="28"/>
        </w:rPr>
        <w:t xml:space="preserve"> </w:t>
      </w:r>
      <w:r w:rsidR="0038476F" w:rsidRPr="00AA2691">
        <w:rPr>
          <w:color w:val="1A1A1A"/>
          <w:sz w:val="28"/>
          <w:szCs w:val="28"/>
        </w:rPr>
        <w:t>индивидуальному</w:t>
      </w:r>
      <w:r w:rsidR="0038476F" w:rsidRPr="00AA2691">
        <w:rPr>
          <w:color w:val="1A1A1A"/>
          <w:spacing w:val="-10"/>
          <w:sz w:val="28"/>
          <w:szCs w:val="28"/>
        </w:rPr>
        <w:t xml:space="preserve"> </w:t>
      </w:r>
      <w:r w:rsidR="0038476F" w:rsidRPr="00AA2691">
        <w:rPr>
          <w:color w:val="1A1A1A"/>
          <w:sz w:val="28"/>
          <w:szCs w:val="28"/>
        </w:rPr>
        <w:t>заданию.</w:t>
      </w:r>
    </w:p>
    <w:p w14:paraId="1AE27968" w14:textId="77777777" w:rsidR="0038476F" w:rsidRDefault="0038476F">
      <w:pPr>
        <w:pStyle w:val="a3"/>
        <w:kinsoku w:val="0"/>
        <w:overflowPunct w:val="0"/>
        <w:spacing w:line="242" w:lineRule="auto"/>
        <w:ind w:right="127" w:firstLine="708"/>
        <w:jc w:val="both"/>
      </w:pPr>
    </w:p>
    <w:p w14:paraId="7D583C28" w14:textId="77777777" w:rsidR="0038476F" w:rsidRPr="006F0A7D" w:rsidRDefault="00D44380" w:rsidP="006F0A7D">
      <w:pPr>
        <w:pStyle w:val="11"/>
        <w:rPr>
          <w:rFonts w:ascii="Times New Roman" w:hAnsi="Times New Roman"/>
          <w:sz w:val="28"/>
          <w:szCs w:val="28"/>
        </w:rPr>
      </w:pPr>
      <w:bookmarkStart w:id="6" w:name="_Toc210549341"/>
      <w:r w:rsidRPr="0038476F">
        <w:rPr>
          <w:rFonts w:ascii="Times New Roman" w:hAnsi="Times New Roman"/>
          <w:sz w:val="28"/>
          <w:szCs w:val="28"/>
          <w:lang w:eastAsia="en-US"/>
        </w:rPr>
        <w:t xml:space="preserve">4. </w:t>
      </w:r>
      <w:r w:rsidRPr="0038476F">
        <w:rPr>
          <w:rFonts w:ascii="Times New Roman" w:hAnsi="Times New Roman"/>
          <w:sz w:val="28"/>
          <w:szCs w:val="28"/>
        </w:rPr>
        <w:t>Ключ (правильные ответы)</w:t>
      </w:r>
      <w:bookmarkEnd w:id="6"/>
    </w:p>
    <w:p w14:paraId="3D08BF45" w14:textId="77777777" w:rsidR="0038476F" w:rsidRDefault="0068236F" w:rsidP="006F0A7D">
      <w:pPr>
        <w:pStyle w:val="a3"/>
        <w:kinsoku w:val="0"/>
        <w:overflowPunct w:val="0"/>
        <w:spacing w:line="242" w:lineRule="auto"/>
        <w:ind w:left="0" w:right="127"/>
        <w:jc w:val="center"/>
        <w:rPr>
          <w:b/>
        </w:rPr>
      </w:pPr>
      <w:r>
        <w:rPr>
          <w:b/>
        </w:rPr>
        <w:t xml:space="preserve">4.1 </w:t>
      </w:r>
      <w:r w:rsidR="0038476F" w:rsidRPr="0038476F">
        <w:rPr>
          <w:b/>
        </w:rPr>
        <w:t>Типовые (примерные) задания</w:t>
      </w:r>
    </w:p>
    <w:p w14:paraId="139E93E9" w14:textId="77777777" w:rsidR="00226569" w:rsidRDefault="00226569" w:rsidP="00CA04E9">
      <w:pPr>
        <w:pStyle w:val="a3"/>
        <w:kinsoku w:val="0"/>
        <w:overflowPunct w:val="0"/>
        <w:spacing w:line="242" w:lineRule="auto"/>
        <w:ind w:right="127" w:firstLine="708"/>
        <w:jc w:val="center"/>
        <w:rPr>
          <w:b/>
        </w:rPr>
      </w:pPr>
    </w:p>
    <w:tbl>
      <w:tblPr>
        <w:tblW w:w="98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7"/>
        <w:gridCol w:w="2025"/>
        <w:gridCol w:w="7269"/>
      </w:tblGrid>
      <w:tr w:rsidR="00BB565E" w:rsidRPr="00A10A28" w14:paraId="234D671B" w14:textId="77777777" w:rsidTr="00EA2799">
        <w:trPr>
          <w:trHeight w:val="273"/>
        </w:trPr>
        <w:tc>
          <w:tcPr>
            <w:tcW w:w="527" w:type="dxa"/>
            <w:shd w:val="clear" w:color="auto" w:fill="auto"/>
          </w:tcPr>
          <w:p w14:paraId="459CFCF4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1.</w:t>
            </w:r>
          </w:p>
        </w:tc>
        <w:tc>
          <w:tcPr>
            <w:tcW w:w="2025" w:type="dxa"/>
            <w:shd w:val="clear" w:color="auto" w:fill="auto"/>
          </w:tcPr>
          <w:p w14:paraId="32A0F608" w14:textId="77777777" w:rsidR="001B2E7F" w:rsidRPr="00A10A28" w:rsidRDefault="0001305D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640B5F21" w14:textId="77777777" w:rsidR="001B2E7F" w:rsidRPr="00A10A28" w:rsidRDefault="002F1593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2F1593">
              <w:rPr>
                <w:rFonts w:eastAsia="Calibri"/>
                <w:sz w:val="28"/>
                <w:szCs w:val="28"/>
              </w:rPr>
              <w:t xml:space="preserve">данные товары рассматриваются как товары, выявленные внутри таможенной территории, поврежденные или </w:t>
            </w:r>
            <w:r w:rsidR="00EA2799">
              <w:rPr>
                <w:rFonts w:eastAsia="Calibri"/>
                <w:sz w:val="28"/>
                <w:szCs w:val="28"/>
              </w:rPr>
              <w:lastRenderedPageBreak/>
              <w:t xml:space="preserve">испорченные. </w:t>
            </w:r>
            <w:r w:rsidRPr="002F1593">
              <w:rPr>
                <w:rFonts w:eastAsia="Calibri"/>
                <w:sz w:val="28"/>
                <w:szCs w:val="28"/>
              </w:rPr>
              <w:t>Согласно таможенного законодательства их можно отнести к товарам, поврежденным или утраченных в результате аварии, природных катаклизмов или иных чрезвычайных ситуаций, и при их помещении под процедуру временного хранения или другую выбранную процедуру такие товары классифицируются как испор</w:t>
            </w:r>
            <w:r>
              <w:rPr>
                <w:rFonts w:eastAsia="Calibri"/>
                <w:sz w:val="28"/>
                <w:szCs w:val="28"/>
              </w:rPr>
              <w:t xml:space="preserve">ченные или поврежденные товары. </w:t>
            </w:r>
            <w:r w:rsidRPr="002F1593">
              <w:rPr>
                <w:rFonts w:eastAsia="Calibri"/>
                <w:sz w:val="28"/>
                <w:szCs w:val="28"/>
              </w:rPr>
              <w:t>В соответствии с Таможенным кодексом ЕАЭС эти товары называются - испорченные или поврежденные товары" или "товары, поврежденные в период хранения.</w:t>
            </w:r>
          </w:p>
        </w:tc>
      </w:tr>
      <w:tr w:rsidR="00BB565E" w:rsidRPr="00A10A28" w14:paraId="517E7339" w14:textId="77777777" w:rsidTr="00EA2799">
        <w:trPr>
          <w:trHeight w:val="322"/>
        </w:trPr>
        <w:tc>
          <w:tcPr>
            <w:tcW w:w="527" w:type="dxa"/>
            <w:shd w:val="clear" w:color="auto" w:fill="auto"/>
          </w:tcPr>
          <w:p w14:paraId="6B7942C9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lastRenderedPageBreak/>
              <w:t>2.</w:t>
            </w:r>
          </w:p>
        </w:tc>
        <w:tc>
          <w:tcPr>
            <w:tcW w:w="2025" w:type="dxa"/>
            <w:shd w:val="clear" w:color="auto" w:fill="auto"/>
          </w:tcPr>
          <w:p w14:paraId="2603F9E7" w14:textId="77777777" w:rsidR="001B2E7F" w:rsidRPr="00A10A28" w:rsidRDefault="0001305D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0196E784" w14:textId="77777777" w:rsidR="002F1593" w:rsidRPr="002F1593" w:rsidRDefault="002F1593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2F1593">
              <w:rPr>
                <w:rFonts w:eastAsia="Calibri"/>
                <w:sz w:val="28"/>
                <w:szCs w:val="28"/>
              </w:rPr>
              <w:t>1.</w:t>
            </w:r>
            <w:r w:rsidRPr="002F1593">
              <w:rPr>
                <w:rFonts w:eastAsia="Calibri"/>
                <w:sz w:val="28"/>
                <w:szCs w:val="28"/>
              </w:rPr>
              <w:tab/>
              <w:t xml:space="preserve">Создание профессиональных объединений и ассоциаций  </w:t>
            </w:r>
          </w:p>
          <w:p w14:paraId="153C6934" w14:textId="77777777" w:rsidR="002F1593" w:rsidRPr="002F1593" w:rsidRDefault="002F1593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2F1593">
              <w:rPr>
                <w:rFonts w:eastAsia="Calibri"/>
                <w:sz w:val="28"/>
                <w:szCs w:val="28"/>
              </w:rPr>
              <w:t>2.</w:t>
            </w:r>
            <w:r w:rsidRPr="002F1593">
              <w:rPr>
                <w:rFonts w:eastAsia="Calibri"/>
                <w:sz w:val="28"/>
                <w:szCs w:val="28"/>
              </w:rPr>
              <w:tab/>
              <w:t xml:space="preserve">Обмен информацией и знаниями  </w:t>
            </w:r>
          </w:p>
          <w:p w14:paraId="499CB6D9" w14:textId="77777777" w:rsidR="002F1593" w:rsidRPr="002F1593" w:rsidRDefault="002F1593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2F1593">
              <w:rPr>
                <w:rFonts w:eastAsia="Calibri"/>
                <w:sz w:val="28"/>
                <w:szCs w:val="28"/>
              </w:rPr>
              <w:t>3.</w:t>
            </w:r>
            <w:r w:rsidRPr="002F1593">
              <w:rPr>
                <w:rFonts w:eastAsia="Calibri"/>
                <w:sz w:val="28"/>
                <w:szCs w:val="28"/>
              </w:rPr>
              <w:tab/>
              <w:t xml:space="preserve">Самоорганизация по проектам и задачам  </w:t>
            </w:r>
          </w:p>
          <w:p w14:paraId="1C1F88B3" w14:textId="77777777" w:rsidR="002F1593" w:rsidRPr="002F1593" w:rsidRDefault="002F1593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2F1593">
              <w:rPr>
                <w:rFonts w:eastAsia="Calibri"/>
                <w:sz w:val="28"/>
                <w:szCs w:val="28"/>
              </w:rPr>
              <w:t>4.</w:t>
            </w:r>
            <w:r w:rsidRPr="002F1593">
              <w:rPr>
                <w:rFonts w:eastAsia="Calibri"/>
                <w:sz w:val="28"/>
                <w:szCs w:val="28"/>
              </w:rPr>
              <w:tab/>
              <w:t xml:space="preserve">Использование технологий цифровой платформенной экономики  </w:t>
            </w:r>
          </w:p>
          <w:p w14:paraId="00CBFF5E" w14:textId="77777777" w:rsidR="002F1593" w:rsidRPr="002F1593" w:rsidRDefault="002F1593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2F1593">
              <w:rPr>
                <w:rFonts w:eastAsia="Calibri"/>
                <w:sz w:val="28"/>
                <w:szCs w:val="28"/>
              </w:rPr>
              <w:t>5.</w:t>
            </w:r>
            <w:r w:rsidRPr="002F1593">
              <w:rPr>
                <w:rFonts w:eastAsia="Calibri"/>
                <w:sz w:val="28"/>
                <w:szCs w:val="28"/>
              </w:rPr>
              <w:tab/>
              <w:t xml:space="preserve">Развитие саморегулируемых организаций (СРО)  </w:t>
            </w:r>
          </w:p>
          <w:p w14:paraId="2D105F70" w14:textId="77777777" w:rsidR="002F1593" w:rsidRPr="002F1593" w:rsidRDefault="002F1593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2F1593">
              <w:rPr>
                <w:rFonts w:eastAsia="Calibri"/>
                <w:sz w:val="28"/>
                <w:szCs w:val="28"/>
              </w:rPr>
              <w:t>6.</w:t>
            </w:r>
            <w:r w:rsidRPr="002F1593">
              <w:rPr>
                <w:rFonts w:eastAsia="Calibri"/>
                <w:sz w:val="28"/>
                <w:szCs w:val="28"/>
              </w:rPr>
              <w:tab/>
              <w:t xml:space="preserve">Внедрение инициатив по делегированию полномочий  </w:t>
            </w:r>
          </w:p>
          <w:p w14:paraId="682A1E8F" w14:textId="77777777" w:rsidR="002F1593" w:rsidRPr="002F1593" w:rsidRDefault="002F1593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2F1593">
              <w:rPr>
                <w:rFonts w:eastAsia="Calibri"/>
                <w:sz w:val="28"/>
                <w:szCs w:val="28"/>
              </w:rPr>
              <w:t>7.</w:t>
            </w:r>
            <w:r w:rsidRPr="002F1593">
              <w:rPr>
                <w:rFonts w:eastAsia="Calibri"/>
                <w:sz w:val="28"/>
                <w:szCs w:val="28"/>
              </w:rPr>
              <w:tab/>
              <w:t xml:space="preserve">Обучающие и консалтинговые сети  </w:t>
            </w:r>
          </w:p>
          <w:p w14:paraId="32E3353F" w14:textId="77777777" w:rsidR="001B2E7F" w:rsidRPr="00A10A28" w:rsidRDefault="002F1593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2F1593">
              <w:rPr>
                <w:rFonts w:eastAsia="Calibri"/>
                <w:sz w:val="28"/>
                <w:szCs w:val="28"/>
              </w:rPr>
              <w:t>В целом, механизмы самоорганизации в сфере внешней торговли основаны на принципах сотрудничества, информационной открытости и делегирования полномочий, что позволяет участникам более эффективно реагировать на вызовы рынка, создавать общие стандарты и реализовывать совместные инициативы без чрезмерного внешнего управления.</w:t>
            </w:r>
          </w:p>
        </w:tc>
      </w:tr>
      <w:tr w:rsidR="00BB565E" w:rsidRPr="00A10A28" w14:paraId="5FAEDDA1" w14:textId="77777777" w:rsidTr="00EA2799">
        <w:trPr>
          <w:trHeight w:val="273"/>
        </w:trPr>
        <w:tc>
          <w:tcPr>
            <w:tcW w:w="527" w:type="dxa"/>
            <w:shd w:val="clear" w:color="auto" w:fill="auto"/>
          </w:tcPr>
          <w:p w14:paraId="7B173A87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3.</w:t>
            </w:r>
          </w:p>
        </w:tc>
        <w:tc>
          <w:tcPr>
            <w:tcW w:w="2025" w:type="dxa"/>
            <w:shd w:val="clear" w:color="auto" w:fill="auto"/>
          </w:tcPr>
          <w:p w14:paraId="452D51AB" w14:textId="77777777" w:rsidR="001B2E7F" w:rsidRPr="00A10A28" w:rsidRDefault="0001305D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76A2D413" w14:textId="77777777" w:rsidR="001B2E7F" w:rsidRPr="00A10A28" w:rsidRDefault="002F1593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</w:t>
            </w:r>
            <w:r w:rsidRPr="002F1593">
              <w:rPr>
                <w:sz w:val="28"/>
                <w:szCs w:val="28"/>
              </w:rPr>
              <w:t xml:space="preserve"> финансов Российской Федерации</w:t>
            </w:r>
          </w:p>
        </w:tc>
      </w:tr>
      <w:tr w:rsidR="00BB565E" w:rsidRPr="00A10A28" w14:paraId="099F3CD7" w14:textId="77777777" w:rsidTr="00EA2799">
        <w:trPr>
          <w:trHeight w:val="278"/>
        </w:trPr>
        <w:tc>
          <w:tcPr>
            <w:tcW w:w="527" w:type="dxa"/>
            <w:shd w:val="clear" w:color="auto" w:fill="auto"/>
          </w:tcPr>
          <w:p w14:paraId="527945B9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4.</w:t>
            </w:r>
          </w:p>
        </w:tc>
        <w:tc>
          <w:tcPr>
            <w:tcW w:w="2025" w:type="dxa"/>
            <w:shd w:val="clear" w:color="auto" w:fill="auto"/>
          </w:tcPr>
          <w:p w14:paraId="1174BB0D" w14:textId="77777777" w:rsidR="001B2E7F" w:rsidRPr="00A10A28" w:rsidRDefault="0001305D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4638AA54" w14:textId="77777777" w:rsidR="002F1593" w:rsidRPr="002F1593" w:rsidRDefault="002F1593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2F1593">
              <w:rPr>
                <w:rFonts w:eastAsia="Calibri"/>
                <w:sz w:val="28"/>
                <w:szCs w:val="28"/>
              </w:rPr>
              <w:t>Порядок помещения товара под таможенную процедуру выпуска для внутреннего потребления регулируется главой 20 ТК ЕАЭС:</w:t>
            </w:r>
          </w:p>
          <w:p w14:paraId="06EB32BC" w14:textId="77777777" w:rsidR="002F1593" w:rsidRPr="002F1593" w:rsidRDefault="002F1593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2F1593">
              <w:rPr>
                <w:rFonts w:eastAsia="Calibri"/>
                <w:sz w:val="28"/>
                <w:szCs w:val="28"/>
              </w:rPr>
              <w:t>1. Зарегистрироваться на таможне и предоставить необходимый пакет документов, подготовить и подать декларацию.</w:t>
            </w:r>
          </w:p>
          <w:p w14:paraId="0805FE16" w14:textId="77777777" w:rsidR="002F1593" w:rsidRPr="002F1593" w:rsidRDefault="002F1593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2F1593">
              <w:rPr>
                <w:rFonts w:eastAsia="Calibri"/>
                <w:sz w:val="28"/>
                <w:szCs w:val="28"/>
              </w:rPr>
              <w:t xml:space="preserve">2. Рассчитать и уплатить все таможенные платежи. </w:t>
            </w:r>
          </w:p>
          <w:p w14:paraId="68F156C6" w14:textId="77777777" w:rsidR="002F1593" w:rsidRPr="002F1593" w:rsidRDefault="002F1593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2F1593">
              <w:rPr>
                <w:rFonts w:eastAsia="Calibri"/>
                <w:sz w:val="28"/>
                <w:szCs w:val="28"/>
              </w:rPr>
              <w:t xml:space="preserve">3. Определить таможенную стоимость товара, которая является основой для расчёта. </w:t>
            </w:r>
          </w:p>
          <w:p w14:paraId="0D9AE065" w14:textId="77777777" w:rsidR="001B2E7F" w:rsidRPr="00A10A28" w:rsidRDefault="002F1593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2F1593">
              <w:rPr>
                <w:rFonts w:eastAsia="Calibri"/>
                <w:sz w:val="28"/>
                <w:szCs w:val="28"/>
              </w:rPr>
              <w:t>4. Выдача декларации — финальный этап таможенной процедуры выпуска для внутреннего потребления.</w:t>
            </w:r>
          </w:p>
        </w:tc>
      </w:tr>
      <w:tr w:rsidR="00BB565E" w:rsidRPr="00A10A28" w14:paraId="76BD4504" w14:textId="77777777" w:rsidTr="00EA2799">
        <w:trPr>
          <w:trHeight w:val="292"/>
        </w:trPr>
        <w:tc>
          <w:tcPr>
            <w:tcW w:w="527" w:type="dxa"/>
            <w:shd w:val="clear" w:color="auto" w:fill="auto"/>
          </w:tcPr>
          <w:p w14:paraId="3CEDB5C9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5.</w:t>
            </w:r>
          </w:p>
        </w:tc>
        <w:tc>
          <w:tcPr>
            <w:tcW w:w="2025" w:type="dxa"/>
            <w:shd w:val="clear" w:color="auto" w:fill="auto"/>
          </w:tcPr>
          <w:p w14:paraId="0663A3E9" w14:textId="77777777" w:rsidR="001B2E7F" w:rsidRPr="00A10A28" w:rsidRDefault="0001305D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3793C47D" w14:textId="77777777" w:rsidR="002F1593" w:rsidRPr="002F1593" w:rsidRDefault="002F1593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2F1593">
              <w:rPr>
                <w:rFonts w:eastAsia="Calibri"/>
                <w:sz w:val="28"/>
                <w:szCs w:val="28"/>
              </w:rPr>
              <w:t>Соблюдение запретов и ограничений при перемещении товаров через таможенную границу Союза регламентируются ТК ЕАЭС статьей 12.</w:t>
            </w:r>
          </w:p>
          <w:p w14:paraId="3AE5B4A5" w14:textId="77777777" w:rsidR="002F1593" w:rsidRPr="002F1593" w:rsidRDefault="002F1593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2F1593">
              <w:rPr>
                <w:rFonts w:eastAsia="Calibri"/>
                <w:sz w:val="28"/>
                <w:szCs w:val="28"/>
              </w:rPr>
              <w:t>К ним относят:</w:t>
            </w:r>
          </w:p>
          <w:p w14:paraId="194FF17D" w14:textId="77777777" w:rsidR="002F1593" w:rsidRPr="002F1593" w:rsidRDefault="002F1593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2F1593">
              <w:rPr>
                <w:rFonts w:eastAsia="Calibri"/>
                <w:sz w:val="28"/>
                <w:szCs w:val="28"/>
              </w:rPr>
              <w:t xml:space="preserve">- Запрет на ввоз товаров, представляющих опасность для граждан и для страны, например, контрабанда и контрафакт. </w:t>
            </w:r>
          </w:p>
          <w:p w14:paraId="2AF01031" w14:textId="77777777" w:rsidR="002F1593" w:rsidRPr="002F1593" w:rsidRDefault="002F1593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2F1593">
              <w:rPr>
                <w:rFonts w:eastAsia="Calibri"/>
                <w:sz w:val="28"/>
                <w:szCs w:val="28"/>
              </w:rPr>
              <w:lastRenderedPageBreak/>
              <w:t xml:space="preserve">- Запрет на вывоз товаров, запрещённых законодательством, например, наркотические средства и психотропные вещества, радиоактивные материалы, культурные ценности, редкие виды флоры и фауны. </w:t>
            </w:r>
          </w:p>
          <w:p w14:paraId="56AA0217" w14:textId="77777777" w:rsidR="002F1593" w:rsidRPr="002F1593" w:rsidRDefault="002F1593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2F1593">
              <w:rPr>
                <w:rFonts w:eastAsia="Calibri"/>
                <w:sz w:val="28"/>
                <w:szCs w:val="28"/>
              </w:rPr>
              <w:t xml:space="preserve">- Ограничения на ввоз и вывоз определённых товаров, например, лекарственные средства, драгоценные металлы и камни, алкогольная продукция, специальные технические средства для негласного получения информации, гражданское и служебное оружие, и др. </w:t>
            </w:r>
          </w:p>
          <w:p w14:paraId="531F0179" w14:textId="77777777" w:rsidR="002F1593" w:rsidRPr="002F1593" w:rsidRDefault="002F1593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2F1593">
              <w:rPr>
                <w:rFonts w:eastAsia="Calibri"/>
                <w:sz w:val="28"/>
                <w:szCs w:val="28"/>
              </w:rPr>
              <w:t xml:space="preserve">- Требования к назначению товаров, которые перемещают физические лица, например, это могут быть только личные вещи, предназначенные для бытовых семейных целей. </w:t>
            </w:r>
          </w:p>
          <w:p w14:paraId="678865FB" w14:textId="77777777" w:rsidR="001B2E7F" w:rsidRPr="00A10A28" w:rsidRDefault="002F1593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2F1593">
              <w:rPr>
                <w:rFonts w:eastAsia="Calibri"/>
                <w:sz w:val="28"/>
                <w:szCs w:val="28"/>
              </w:rPr>
              <w:t>- Необходимость указания некоторых товаров в декларации при пересечении границы, к таким товарам относятся культурные ценности, редкие растения или животные, транспортные средства, государственные награды, оружие, лекарственные средства, включающие сильнодействующие вещества или наркотики.</w:t>
            </w:r>
          </w:p>
        </w:tc>
      </w:tr>
      <w:tr w:rsidR="00BB565E" w:rsidRPr="00A10A28" w14:paraId="1B434231" w14:textId="77777777" w:rsidTr="00EA2799">
        <w:trPr>
          <w:trHeight w:val="274"/>
        </w:trPr>
        <w:tc>
          <w:tcPr>
            <w:tcW w:w="527" w:type="dxa"/>
            <w:shd w:val="clear" w:color="auto" w:fill="auto"/>
          </w:tcPr>
          <w:p w14:paraId="560DADCD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lastRenderedPageBreak/>
              <w:t>6.</w:t>
            </w:r>
          </w:p>
        </w:tc>
        <w:tc>
          <w:tcPr>
            <w:tcW w:w="2025" w:type="dxa"/>
            <w:shd w:val="clear" w:color="auto" w:fill="auto"/>
          </w:tcPr>
          <w:p w14:paraId="65D17B58" w14:textId="77777777" w:rsidR="001B2E7F" w:rsidRPr="00A10A28" w:rsidRDefault="0001305D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3075D20F" w14:textId="77777777" w:rsidR="002F1593" w:rsidRPr="002F1593" w:rsidRDefault="002F1593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2F1593">
              <w:rPr>
                <w:rFonts w:eastAsia="Calibri"/>
                <w:sz w:val="28"/>
                <w:szCs w:val="28"/>
              </w:rPr>
              <w:t>Организационная структура Смоленской таможни представляет собой иерархическую систему, основанную на функциональной специализации и административных уровнях, что обеспечивает эффективное выполнение таможенных функций и взаимо</w:t>
            </w:r>
            <w:r>
              <w:rPr>
                <w:rFonts w:eastAsia="Calibri"/>
                <w:sz w:val="28"/>
                <w:szCs w:val="28"/>
              </w:rPr>
              <w:t>действие между подразделениями.</w:t>
            </w:r>
          </w:p>
          <w:p w14:paraId="3308634A" w14:textId="77777777" w:rsidR="002F1593" w:rsidRPr="002F1593" w:rsidRDefault="002F1593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2F1593">
              <w:rPr>
                <w:rFonts w:eastAsia="Calibri"/>
                <w:sz w:val="28"/>
                <w:szCs w:val="28"/>
              </w:rPr>
              <w:t>Основные элем</w:t>
            </w:r>
            <w:r>
              <w:rPr>
                <w:rFonts w:eastAsia="Calibri"/>
                <w:sz w:val="28"/>
                <w:szCs w:val="28"/>
              </w:rPr>
              <w:t>енты организационной структуры:</w:t>
            </w:r>
          </w:p>
          <w:p w14:paraId="63D5DF8E" w14:textId="77777777" w:rsidR="002F1593" w:rsidRPr="002F1593" w:rsidRDefault="002F1593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2F1593">
              <w:rPr>
                <w:rFonts w:eastAsia="Calibri"/>
                <w:sz w:val="28"/>
                <w:szCs w:val="28"/>
              </w:rPr>
              <w:t>1. Руководство: включает начальника таможни, заместителей и advisory-структуры, ответственные за стратегическое управление и контроль деятельности.</w:t>
            </w:r>
          </w:p>
          <w:p w14:paraId="1EEE23FA" w14:textId="77777777" w:rsidR="002F1593" w:rsidRPr="002F1593" w:rsidRDefault="002F1593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2F1593">
              <w:rPr>
                <w:rFonts w:eastAsia="Calibri"/>
                <w:sz w:val="28"/>
                <w:szCs w:val="28"/>
              </w:rPr>
              <w:t>2. Производственные подразделения: специализированные отделы, такие как таможенный пост, отдел по работе с должностными лицами, отдел по работе с заявителями, аналитический отдел, обеспечивающие выполнение конкретных функций (оформление таможенной декларации, контроль за перемещением товаров, борьба с нарушениями).</w:t>
            </w:r>
          </w:p>
          <w:p w14:paraId="30E6FC0C" w14:textId="77777777" w:rsidR="002F1593" w:rsidRPr="002F1593" w:rsidRDefault="002F1593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2F1593">
              <w:rPr>
                <w:rFonts w:eastAsia="Calibri"/>
                <w:sz w:val="28"/>
                <w:szCs w:val="28"/>
              </w:rPr>
              <w:t>3. Административно-поддерживающие службы: отделы кадров, бухгалтерия, информационно-технологического обеспечения, которые обеспечивают внутреннюю организацию и поддержку основной деятель</w:t>
            </w:r>
            <w:r>
              <w:rPr>
                <w:rFonts w:eastAsia="Calibri"/>
                <w:sz w:val="28"/>
                <w:szCs w:val="28"/>
              </w:rPr>
              <w:t>ности.</w:t>
            </w:r>
          </w:p>
          <w:p w14:paraId="2860241D" w14:textId="77777777" w:rsidR="002F1593" w:rsidRPr="002F1593" w:rsidRDefault="002F1593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2F1593">
              <w:rPr>
                <w:rFonts w:eastAsia="Calibri"/>
                <w:sz w:val="28"/>
                <w:szCs w:val="28"/>
              </w:rPr>
              <w:t>Особенности взаимодейс</w:t>
            </w:r>
            <w:r>
              <w:rPr>
                <w:rFonts w:eastAsia="Calibri"/>
                <w:sz w:val="28"/>
                <w:szCs w:val="28"/>
              </w:rPr>
              <w:t>твия структурных подразделений:</w:t>
            </w:r>
          </w:p>
          <w:p w14:paraId="0B563884" w14:textId="77777777" w:rsidR="002F1593" w:rsidRPr="002F1593" w:rsidRDefault="002F1593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2F1593">
              <w:rPr>
                <w:rFonts w:eastAsia="Calibri"/>
                <w:sz w:val="28"/>
                <w:szCs w:val="28"/>
              </w:rPr>
              <w:t>- Координация и взаимодействие осуществляется через четко регламентированные процедуры, внутри которых происходит обмен информацией и документами.</w:t>
            </w:r>
          </w:p>
          <w:p w14:paraId="05C2DA7A" w14:textId="77777777" w:rsidR="002F1593" w:rsidRPr="002F1593" w:rsidRDefault="002F1593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2F1593">
              <w:rPr>
                <w:rFonts w:eastAsia="Calibri"/>
                <w:sz w:val="28"/>
                <w:szCs w:val="28"/>
              </w:rPr>
              <w:t xml:space="preserve">- Взаимодействие между таможенными постами и отделами осуществляется с помощью автоматизированных систем </w:t>
            </w:r>
            <w:r w:rsidRPr="002F1593">
              <w:rPr>
                <w:rFonts w:eastAsia="Calibri"/>
                <w:sz w:val="28"/>
                <w:szCs w:val="28"/>
              </w:rPr>
              <w:lastRenderedPageBreak/>
              <w:t>учета и контроля, что повышает оперативность и прозрачность процессов.</w:t>
            </w:r>
          </w:p>
          <w:p w14:paraId="1F44287A" w14:textId="77777777" w:rsidR="002F1593" w:rsidRPr="002F1593" w:rsidRDefault="002F1593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2F1593">
              <w:rPr>
                <w:rFonts w:eastAsia="Calibri"/>
                <w:sz w:val="28"/>
                <w:szCs w:val="28"/>
              </w:rPr>
              <w:t>- Важной характеристикой является вертикальная и горизонтальная интеграция: вертикальный контроль со стороны руководства и горизонтальное сотрудничество между отделами для комплексного выполнения задач, например, при проведении досмотров или анализе рисков.</w:t>
            </w:r>
          </w:p>
          <w:p w14:paraId="14D1A5F7" w14:textId="77777777" w:rsidR="002F1593" w:rsidRPr="002F1593" w:rsidRDefault="002F1593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2F1593">
              <w:rPr>
                <w:rFonts w:eastAsia="Calibri"/>
                <w:sz w:val="28"/>
                <w:szCs w:val="28"/>
              </w:rPr>
              <w:t>- Обеспечивается постоянный обмен информацией между подразделениями для своевременного реагирования на возникающие си</w:t>
            </w:r>
            <w:r>
              <w:rPr>
                <w:rFonts w:eastAsia="Calibri"/>
                <w:sz w:val="28"/>
                <w:szCs w:val="28"/>
              </w:rPr>
              <w:t>туации и оптимизации процессов.</w:t>
            </w:r>
          </w:p>
          <w:p w14:paraId="49D8BFCF" w14:textId="77777777" w:rsidR="001B2E7F" w:rsidRPr="00A10A28" w:rsidRDefault="001B2E7F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BB565E" w:rsidRPr="00A10A28" w14:paraId="3553CD79" w14:textId="77777777" w:rsidTr="00EA2799">
        <w:trPr>
          <w:trHeight w:val="561"/>
        </w:trPr>
        <w:tc>
          <w:tcPr>
            <w:tcW w:w="527" w:type="dxa"/>
            <w:shd w:val="clear" w:color="auto" w:fill="auto"/>
          </w:tcPr>
          <w:p w14:paraId="7E4F0B0B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lastRenderedPageBreak/>
              <w:t>7.</w:t>
            </w:r>
          </w:p>
        </w:tc>
        <w:tc>
          <w:tcPr>
            <w:tcW w:w="2025" w:type="dxa"/>
            <w:shd w:val="clear" w:color="auto" w:fill="auto"/>
          </w:tcPr>
          <w:p w14:paraId="39679C82" w14:textId="77777777" w:rsidR="001B2E7F" w:rsidRPr="00A10A28" w:rsidRDefault="0001305D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56EBF646" w14:textId="77777777" w:rsidR="001B2E7F" w:rsidRPr="00A10A28" w:rsidRDefault="00043449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Pr="00043449">
              <w:rPr>
                <w:rFonts w:eastAsia="Calibri"/>
                <w:sz w:val="28"/>
                <w:szCs w:val="28"/>
              </w:rPr>
              <w:t>сновными этапами являются ознакомление с деятельностью таможенных органов, выполнение практических заданий на таможенных постах и складах, участие в таможенном оформлении товаров, самостоятельная подготовка и оформление документов, аналитическая работа и отчетность.</w:t>
            </w:r>
          </w:p>
        </w:tc>
      </w:tr>
      <w:tr w:rsidR="00BB565E" w:rsidRPr="00A10A28" w14:paraId="77A9CB36" w14:textId="77777777" w:rsidTr="00EA2799">
        <w:trPr>
          <w:trHeight w:val="508"/>
        </w:trPr>
        <w:tc>
          <w:tcPr>
            <w:tcW w:w="527" w:type="dxa"/>
            <w:shd w:val="clear" w:color="auto" w:fill="auto"/>
          </w:tcPr>
          <w:p w14:paraId="6AFE5FF7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8.</w:t>
            </w:r>
          </w:p>
        </w:tc>
        <w:tc>
          <w:tcPr>
            <w:tcW w:w="2025" w:type="dxa"/>
            <w:shd w:val="clear" w:color="auto" w:fill="auto"/>
          </w:tcPr>
          <w:p w14:paraId="3BB46BBC" w14:textId="77777777" w:rsidR="001B2E7F" w:rsidRPr="00A10A28" w:rsidRDefault="0001305D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1395DF72" w14:textId="77777777" w:rsidR="001B2E7F" w:rsidRPr="00A10A28" w:rsidRDefault="00043449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Pr="00043449">
              <w:rPr>
                <w:rFonts w:eastAsia="Calibri"/>
                <w:sz w:val="28"/>
                <w:szCs w:val="28"/>
              </w:rPr>
              <w:t>знакомление с практическими аспектами таможенного оформления, приобретение навыков работы с документами, развитие умения выявлять и предотвращать нарушения таможенного законодательства, а также получение опыта взаимодействия с таможенными органами и участниками внешнеэкономической деятельности.</w:t>
            </w:r>
          </w:p>
        </w:tc>
      </w:tr>
      <w:tr w:rsidR="00BB565E" w:rsidRPr="00A10A28" w14:paraId="241B5769" w14:textId="77777777" w:rsidTr="00EA2799">
        <w:trPr>
          <w:trHeight w:val="558"/>
        </w:trPr>
        <w:tc>
          <w:tcPr>
            <w:tcW w:w="527" w:type="dxa"/>
            <w:shd w:val="clear" w:color="auto" w:fill="auto"/>
          </w:tcPr>
          <w:p w14:paraId="47E5DCAA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9.</w:t>
            </w:r>
          </w:p>
        </w:tc>
        <w:tc>
          <w:tcPr>
            <w:tcW w:w="2025" w:type="dxa"/>
            <w:shd w:val="clear" w:color="auto" w:fill="auto"/>
          </w:tcPr>
          <w:p w14:paraId="584F3DF2" w14:textId="77777777" w:rsidR="001B2E7F" w:rsidRPr="00A10A28" w:rsidRDefault="0001305D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73086519" w14:textId="77777777" w:rsidR="001B2E7F" w:rsidRPr="00A10A28" w:rsidRDefault="00043449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043449">
              <w:rPr>
                <w:rFonts w:eastAsia="Calibri"/>
                <w:sz w:val="28"/>
                <w:szCs w:val="28"/>
              </w:rPr>
              <w:t xml:space="preserve">отчет о практике, отзывы руководителя практики, дневник практики или </w:t>
            </w:r>
            <w:r w:rsidR="008A5A5E">
              <w:rPr>
                <w:rFonts w:eastAsia="Calibri"/>
                <w:sz w:val="28"/>
                <w:szCs w:val="28"/>
              </w:rPr>
              <w:t>индивидуальное задание</w:t>
            </w:r>
            <w:r w:rsidRPr="00043449">
              <w:rPr>
                <w:rFonts w:eastAsia="Calibri"/>
                <w:sz w:val="28"/>
                <w:szCs w:val="28"/>
              </w:rPr>
              <w:t xml:space="preserve"> выполненных заданий.</w:t>
            </w:r>
          </w:p>
        </w:tc>
      </w:tr>
      <w:tr w:rsidR="008A5A5E" w:rsidRPr="00A10A28" w14:paraId="153D5AFF" w14:textId="77777777" w:rsidTr="00EA2799">
        <w:trPr>
          <w:trHeight w:val="1314"/>
        </w:trPr>
        <w:tc>
          <w:tcPr>
            <w:tcW w:w="527" w:type="dxa"/>
            <w:shd w:val="clear" w:color="auto" w:fill="auto"/>
          </w:tcPr>
          <w:p w14:paraId="47F51D34" w14:textId="77777777" w:rsidR="008A5A5E" w:rsidRPr="00A10A28" w:rsidRDefault="008A5A5E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10.</w:t>
            </w:r>
          </w:p>
        </w:tc>
        <w:tc>
          <w:tcPr>
            <w:tcW w:w="2025" w:type="dxa"/>
            <w:shd w:val="clear" w:color="auto" w:fill="auto"/>
          </w:tcPr>
          <w:p w14:paraId="216E275D" w14:textId="77777777" w:rsidR="008A5A5E" w:rsidRPr="00EA2799" w:rsidRDefault="0001305D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8A5A5E" w:rsidRPr="00EA2799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19E8DB9A" w14:textId="77777777" w:rsidR="008A5A5E" w:rsidRPr="00EA2799" w:rsidRDefault="008A5A5E" w:rsidP="00EA2799">
            <w:pPr>
              <w:jc w:val="both"/>
              <w:rPr>
                <w:sz w:val="28"/>
                <w:szCs w:val="28"/>
              </w:rPr>
            </w:pPr>
            <w:r w:rsidRPr="00EA2799">
              <w:rPr>
                <w:sz w:val="28"/>
                <w:szCs w:val="28"/>
              </w:rPr>
              <w:t>ознакомление с техникой оформления грузов, проверка документов, участие в таможенном досмотре, заполнение и проверка таможенных деклараций, взаимодействие с участниками внешнеэкономической деятельности.</w:t>
            </w:r>
          </w:p>
        </w:tc>
      </w:tr>
      <w:tr w:rsidR="00BB565E" w:rsidRPr="00A10A28" w14:paraId="5D06621E" w14:textId="77777777" w:rsidTr="00EA2799">
        <w:trPr>
          <w:trHeight w:val="124"/>
        </w:trPr>
        <w:tc>
          <w:tcPr>
            <w:tcW w:w="527" w:type="dxa"/>
            <w:shd w:val="clear" w:color="auto" w:fill="auto"/>
          </w:tcPr>
          <w:p w14:paraId="6DD89704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11.</w:t>
            </w:r>
          </w:p>
        </w:tc>
        <w:tc>
          <w:tcPr>
            <w:tcW w:w="2025" w:type="dxa"/>
            <w:shd w:val="clear" w:color="auto" w:fill="auto"/>
          </w:tcPr>
          <w:p w14:paraId="29265F01" w14:textId="77777777" w:rsidR="001B2E7F" w:rsidRPr="00A10A28" w:rsidRDefault="0001305D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4017683A" w14:textId="77777777" w:rsidR="001B2E7F" w:rsidRPr="00A10A28" w:rsidRDefault="008A5A5E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8A5A5E">
              <w:rPr>
                <w:rFonts w:eastAsia="Calibri"/>
                <w:sz w:val="28"/>
                <w:szCs w:val="28"/>
              </w:rPr>
              <w:t>позволяет получить практический опыт, понять реальные процессы и процедуры, лучше освоить теоретические знания, а также развить профессиональные навыки коммуникации и работы с документами.</w:t>
            </w:r>
          </w:p>
        </w:tc>
      </w:tr>
      <w:tr w:rsidR="00BB565E" w:rsidRPr="00A10A28" w14:paraId="090485D5" w14:textId="77777777" w:rsidTr="00EA2799">
        <w:trPr>
          <w:trHeight w:val="270"/>
        </w:trPr>
        <w:tc>
          <w:tcPr>
            <w:tcW w:w="527" w:type="dxa"/>
            <w:shd w:val="clear" w:color="auto" w:fill="auto"/>
          </w:tcPr>
          <w:p w14:paraId="58EF0C10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12.</w:t>
            </w:r>
          </w:p>
        </w:tc>
        <w:tc>
          <w:tcPr>
            <w:tcW w:w="2025" w:type="dxa"/>
            <w:shd w:val="clear" w:color="auto" w:fill="auto"/>
          </w:tcPr>
          <w:p w14:paraId="65AEA29E" w14:textId="77777777" w:rsidR="001B2E7F" w:rsidRPr="00A10A28" w:rsidRDefault="0001305D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77A17B4F" w14:textId="77777777" w:rsidR="001B2E7F" w:rsidRPr="00A10A28" w:rsidRDefault="008A5A5E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</w:t>
            </w:r>
            <w:r w:rsidRPr="008A5A5E">
              <w:rPr>
                <w:rFonts w:eastAsia="Calibri"/>
                <w:sz w:val="28"/>
                <w:szCs w:val="28"/>
              </w:rPr>
              <w:t>мение оформлять таможенные документы, проводить контроль за соблюдением таможенного законодательства, взаимодействовать с участниками ВЭД, выявлять несоответствия и нарушения, пользоваться специализированным программным обеспечением.</w:t>
            </w:r>
          </w:p>
        </w:tc>
      </w:tr>
      <w:tr w:rsidR="00BB565E" w:rsidRPr="00A10A28" w14:paraId="273D5A53" w14:textId="77777777" w:rsidTr="00EA2799">
        <w:trPr>
          <w:trHeight w:val="567"/>
        </w:trPr>
        <w:tc>
          <w:tcPr>
            <w:tcW w:w="527" w:type="dxa"/>
            <w:shd w:val="clear" w:color="auto" w:fill="auto"/>
          </w:tcPr>
          <w:p w14:paraId="0D8EE0DF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13.</w:t>
            </w:r>
          </w:p>
        </w:tc>
        <w:tc>
          <w:tcPr>
            <w:tcW w:w="2025" w:type="dxa"/>
            <w:shd w:val="clear" w:color="auto" w:fill="auto"/>
          </w:tcPr>
          <w:p w14:paraId="3D559019" w14:textId="77777777" w:rsidR="001B2E7F" w:rsidRPr="00A10A28" w:rsidRDefault="0001305D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1685D4B1" w14:textId="77777777" w:rsidR="001B2E7F" w:rsidRPr="00A10A28" w:rsidRDefault="008A5A5E" w:rsidP="00EA2799">
            <w:pPr>
              <w:pStyle w:val="TableParagraph"/>
              <w:tabs>
                <w:tab w:val="left" w:pos="939"/>
                <w:tab w:val="left" w:pos="1508"/>
              </w:tabs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</w:t>
            </w:r>
            <w:r w:rsidRPr="008A5A5E">
              <w:rPr>
                <w:rFonts w:eastAsia="Calibri"/>
                <w:sz w:val="28"/>
                <w:szCs w:val="28"/>
              </w:rPr>
              <w:t>мение ясно и аргументировано коммуницировать, слушать собеседника, вести деловую переписку, корректно оформлять деловую документацию и соблюдать этикет делового общения.</w:t>
            </w:r>
          </w:p>
        </w:tc>
      </w:tr>
      <w:tr w:rsidR="00BB565E" w:rsidRPr="00A10A28" w14:paraId="6EF51690" w14:textId="77777777" w:rsidTr="00EA2799">
        <w:trPr>
          <w:trHeight w:val="567"/>
        </w:trPr>
        <w:tc>
          <w:tcPr>
            <w:tcW w:w="527" w:type="dxa"/>
            <w:shd w:val="clear" w:color="auto" w:fill="auto"/>
          </w:tcPr>
          <w:p w14:paraId="77BEFBB0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lastRenderedPageBreak/>
              <w:t>14.</w:t>
            </w:r>
          </w:p>
        </w:tc>
        <w:tc>
          <w:tcPr>
            <w:tcW w:w="2025" w:type="dxa"/>
            <w:shd w:val="clear" w:color="auto" w:fill="auto"/>
          </w:tcPr>
          <w:p w14:paraId="74CA9176" w14:textId="77777777" w:rsidR="001B2E7F" w:rsidRPr="00A10A28" w:rsidRDefault="0001305D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1A3B45E5" w14:textId="77777777" w:rsidR="001B2E7F" w:rsidRPr="00A10A28" w:rsidRDefault="008A5A5E" w:rsidP="00EA2799">
            <w:pPr>
              <w:pStyle w:val="TableParagraph"/>
              <w:tabs>
                <w:tab w:val="left" w:pos="361"/>
                <w:tab w:val="left" w:pos="1191"/>
                <w:tab w:val="left" w:pos="1824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8A5A5E">
              <w:rPr>
                <w:rFonts w:eastAsia="Calibri"/>
                <w:sz w:val="28"/>
                <w:szCs w:val="28"/>
              </w:rPr>
              <w:t>Таможенный кодекс Евразийского экономического союза, Федеральный таможенный кодекс РФ, правила оформления товаров и документов, инструкции по проведению таможенного контроля.</w:t>
            </w:r>
          </w:p>
        </w:tc>
      </w:tr>
      <w:tr w:rsidR="00BB565E" w:rsidRPr="00A10A28" w14:paraId="1119B884" w14:textId="77777777" w:rsidTr="00EA2799">
        <w:trPr>
          <w:trHeight w:val="830"/>
        </w:trPr>
        <w:tc>
          <w:tcPr>
            <w:tcW w:w="527" w:type="dxa"/>
            <w:shd w:val="clear" w:color="auto" w:fill="auto"/>
          </w:tcPr>
          <w:p w14:paraId="4B6F913E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15.</w:t>
            </w:r>
          </w:p>
        </w:tc>
        <w:tc>
          <w:tcPr>
            <w:tcW w:w="2025" w:type="dxa"/>
            <w:shd w:val="clear" w:color="auto" w:fill="auto"/>
          </w:tcPr>
          <w:p w14:paraId="1223C5FA" w14:textId="77777777" w:rsidR="001B2E7F" w:rsidRPr="00A10A28" w:rsidRDefault="0001305D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016EC21E" w14:textId="77777777" w:rsidR="001B2E7F" w:rsidRPr="00A10A28" w:rsidRDefault="008A5A5E" w:rsidP="00EA2799">
            <w:pPr>
              <w:pStyle w:val="TableParagraph"/>
              <w:tabs>
                <w:tab w:val="left" w:pos="663"/>
                <w:tab w:val="left" w:pos="1491"/>
                <w:tab w:val="left" w:pos="1946"/>
              </w:tabs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</w:t>
            </w:r>
            <w:r w:rsidRPr="008A5A5E">
              <w:rPr>
                <w:rFonts w:eastAsia="Calibri"/>
                <w:sz w:val="28"/>
                <w:szCs w:val="28"/>
              </w:rPr>
              <w:t>равильное указание информации о грузах, стоимости, происхождении товаров, коды товаров по ТН ВЭД, оформление сопровождающих документов, соблюдение сроков подачи декларации.</w:t>
            </w:r>
          </w:p>
        </w:tc>
      </w:tr>
      <w:tr w:rsidR="00BB565E" w:rsidRPr="00A10A28" w14:paraId="77A5711A" w14:textId="77777777" w:rsidTr="00EA2799">
        <w:trPr>
          <w:trHeight w:val="273"/>
        </w:trPr>
        <w:tc>
          <w:tcPr>
            <w:tcW w:w="527" w:type="dxa"/>
            <w:shd w:val="clear" w:color="auto" w:fill="auto"/>
          </w:tcPr>
          <w:p w14:paraId="22C85B99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16.</w:t>
            </w:r>
          </w:p>
        </w:tc>
        <w:tc>
          <w:tcPr>
            <w:tcW w:w="2025" w:type="dxa"/>
            <w:shd w:val="clear" w:color="auto" w:fill="auto"/>
          </w:tcPr>
          <w:p w14:paraId="7B6ED209" w14:textId="77777777" w:rsidR="001B2E7F" w:rsidRPr="00A10A28" w:rsidRDefault="0001305D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657C9678" w14:textId="77777777" w:rsidR="001B2E7F" w:rsidRPr="00A10A28" w:rsidRDefault="008A5A5E" w:rsidP="00EA2799">
            <w:pPr>
              <w:pStyle w:val="TableParagraph"/>
              <w:tabs>
                <w:tab w:val="left" w:pos="713"/>
                <w:tab w:val="left" w:pos="1810"/>
              </w:tabs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</w:t>
            </w:r>
            <w:r w:rsidRPr="008A5A5E">
              <w:rPr>
                <w:rFonts w:eastAsia="Calibri"/>
                <w:sz w:val="28"/>
                <w:szCs w:val="28"/>
              </w:rPr>
              <w:t>омощь в проверке документов, участие в физическом досмотре грузов, выявление и документирование возможных нарушений, подготовка отчетов.</w:t>
            </w:r>
          </w:p>
        </w:tc>
      </w:tr>
      <w:tr w:rsidR="00BB565E" w:rsidRPr="00A10A28" w14:paraId="7D990F38" w14:textId="77777777" w:rsidTr="00EA2799">
        <w:trPr>
          <w:trHeight w:val="264"/>
        </w:trPr>
        <w:tc>
          <w:tcPr>
            <w:tcW w:w="527" w:type="dxa"/>
            <w:shd w:val="clear" w:color="auto" w:fill="auto"/>
          </w:tcPr>
          <w:p w14:paraId="20F0E7C9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17.</w:t>
            </w:r>
          </w:p>
        </w:tc>
        <w:tc>
          <w:tcPr>
            <w:tcW w:w="2025" w:type="dxa"/>
            <w:shd w:val="clear" w:color="auto" w:fill="auto"/>
          </w:tcPr>
          <w:p w14:paraId="54F8CEE1" w14:textId="77777777" w:rsidR="001B2E7F" w:rsidRPr="00A10A28" w:rsidRDefault="0001305D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682564CE" w14:textId="77777777" w:rsidR="001B2E7F" w:rsidRPr="00A10A28" w:rsidRDefault="008A5A5E" w:rsidP="00EA2799">
            <w:pPr>
              <w:pStyle w:val="TableParagraph"/>
              <w:tabs>
                <w:tab w:val="left" w:pos="1163"/>
              </w:tabs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т</w:t>
            </w:r>
            <w:r w:rsidRPr="008A5A5E">
              <w:rPr>
                <w:rFonts w:eastAsia="Calibri"/>
                <w:sz w:val="28"/>
                <w:szCs w:val="28"/>
              </w:rPr>
              <w:t>аможенные информационные системы (например, ЕГАИС, АИС Товаров), базы данных с кодами ТН ВЭД, специализированные программы для оформления деклараций, сканеры и средства технического контроля.</w:t>
            </w:r>
          </w:p>
        </w:tc>
      </w:tr>
      <w:tr w:rsidR="00BB565E" w:rsidRPr="00A10A28" w14:paraId="43E0BD6D" w14:textId="77777777" w:rsidTr="00EA2799">
        <w:trPr>
          <w:trHeight w:val="267"/>
        </w:trPr>
        <w:tc>
          <w:tcPr>
            <w:tcW w:w="527" w:type="dxa"/>
            <w:shd w:val="clear" w:color="auto" w:fill="auto"/>
          </w:tcPr>
          <w:p w14:paraId="73E9D61F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18.</w:t>
            </w:r>
          </w:p>
        </w:tc>
        <w:tc>
          <w:tcPr>
            <w:tcW w:w="2025" w:type="dxa"/>
            <w:shd w:val="clear" w:color="auto" w:fill="auto"/>
          </w:tcPr>
          <w:p w14:paraId="6CC849FC" w14:textId="77777777" w:rsidR="001B2E7F" w:rsidRPr="00A10A28" w:rsidRDefault="0001305D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5ACB49F2" w14:textId="77777777" w:rsidR="001B2E7F" w:rsidRPr="00A10A28" w:rsidRDefault="008A5A5E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</w:t>
            </w:r>
            <w:r w:rsidRPr="008A5A5E">
              <w:rPr>
                <w:rFonts w:eastAsia="Calibri"/>
                <w:sz w:val="28"/>
                <w:szCs w:val="28"/>
              </w:rPr>
              <w:t>азбор особенностей заполнения, умение ориентироваться в классификации товаров, проверка соответствия данных, соблюдение сроков подачи документов.</w:t>
            </w:r>
          </w:p>
        </w:tc>
      </w:tr>
      <w:tr w:rsidR="00BB565E" w:rsidRPr="00A10A28" w14:paraId="748054A0" w14:textId="77777777" w:rsidTr="00EA2799">
        <w:trPr>
          <w:trHeight w:val="272"/>
        </w:trPr>
        <w:tc>
          <w:tcPr>
            <w:tcW w:w="527" w:type="dxa"/>
            <w:shd w:val="clear" w:color="auto" w:fill="auto"/>
          </w:tcPr>
          <w:p w14:paraId="1FCFE9BF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19.</w:t>
            </w:r>
          </w:p>
        </w:tc>
        <w:tc>
          <w:tcPr>
            <w:tcW w:w="2025" w:type="dxa"/>
            <w:shd w:val="clear" w:color="auto" w:fill="auto"/>
          </w:tcPr>
          <w:p w14:paraId="0647147D" w14:textId="77777777" w:rsidR="001B2E7F" w:rsidRPr="00A10A28" w:rsidRDefault="0001305D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6FE9B98D" w14:textId="77777777" w:rsidR="001B2E7F" w:rsidRPr="00A10A28" w:rsidRDefault="008A5A5E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</w:t>
            </w:r>
            <w:r w:rsidRPr="008A5A5E">
              <w:rPr>
                <w:rFonts w:eastAsia="Calibri"/>
                <w:sz w:val="28"/>
                <w:szCs w:val="28"/>
              </w:rPr>
              <w:t>остоянным закреплением теоретических знаний, внимательным выполнением практических заданий, активным участием в рабочих процессах, самостоятельным изучением нормативных актов.</w:t>
            </w:r>
          </w:p>
        </w:tc>
      </w:tr>
      <w:tr w:rsidR="00BB565E" w:rsidRPr="00A10A28" w14:paraId="6E8221CB" w14:textId="77777777" w:rsidTr="00EA2799">
        <w:trPr>
          <w:trHeight w:val="261"/>
        </w:trPr>
        <w:tc>
          <w:tcPr>
            <w:tcW w:w="527" w:type="dxa"/>
            <w:shd w:val="clear" w:color="auto" w:fill="auto"/>
          </w:tcPr>
          <w:p w14:paraId="7A3B6872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20.</w:t>
            </w:r>
          </w:p>
        </w:tc>
        <w:tc>
          <w:tcPr>
            <w:tcW w:w="2025" w:type="dxa"/>
            <w:shd w:val="clear" w:color="auto" w:fill="auto"/>
          </w:tcPr>
          <w:p w14:paraId="5422D406" w14:textId="77777777" w:rsidR="001B2E7F" w:rsidRPr="00A10A28" w:rsidRDefault="0001305D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572CD8B3" w14:textId="77777777" w:rsidR="001B2E7F" w:rsidRPr="00A10A28" w:rsidRDefault="008A5A5E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8A5A5E">
              <w:rPr>
                <w:rFonts w:eastAsia="Calibri"/>
                <w:sz w:val="28"/>
                <w:szCs w:val="28"/>
              </w:rPr>
              <w:t>выполнение поставленных задач, качество оформления документации, соблюдение процедур, активное участие, получение положительных рекомендаций руководителя.</w:t>
            </w:r>
          </w:p>
        </w:tc>
      </w:tr>
      <w:tr w:rsidR="00BB565E" w:rsidRPr="00A10A28" w14:paraId="6EADA5B3" w14:textId="77777777" w:rsidTr="00EA2799">
        <w:trPr>
          <w:trHeight w:val="266"/>
        </w:trPr>
        <w:tc>
          <w:tcPr>
            <w:tcW w:w="527" w:type="dxa"/>
            <w:shd w:val="clear" w:color="auto" w:fill="auto"/>
          </w:tcPr>
          <w:p w14:paraId="11574FA0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21.</w:t>
            </w:r>
          </w:p>
        </w:tc>
        <w:tc>
          <w:tcPr>
            <w:tcW w:w="2025" w:type="dxa"/>
            <w:shd w:val="clear" w:color="auto" w:fill="auto"/>
          </w:tcPr>
          <w:p w14:paraId="5D966FBC" w14:textId="77777777" w:rsidR="001B2E7F" w:rsidRPr="00A10A28" w:rsidRDefault="0001305D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6F496B7E" w14:textId="77777777" w:rsidR="001B2E7F" w:rsidRPr="00A10A28" w:rsidRDefault="008A5A5E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8A5A5E">
              <w:rPr>
                <w:rFonts w:eastAsia="Calibri"/>
                <w:sz w:val="28"/>
                <w:szCs w:val="28"/>
              </w:rPr>
              <w:t>соблюдение делового этикета, вежливость, ясная коммуникация, точность и своевременность информирования о документах и требованиях.</w:t>
            </w:r>
          </w:p>
        </w:tc>
      </w:tr>
      <w:tr w:rsidR="00BB565E" w:rsidRPr="00A10A28" w14:paraId="75F3F093" w14:textId="77777777" w:rsidTr="00EA2799">
        <w:trPr>
          <w:trHeight w:val="255"/>
        </w:trPr>
        <w:tc>
          <w:tcPr>
            <w:tcW w:w="527" w:type="dxa"/>
            <w:shd w:val="clear" w:color="auto" w:fill="auto"/>
          </w:tcPr>
          <w:p w14:paraId="16BAB7A5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22.</w:t>
            </w:r>
          </w:p>
        </w:tc>
        <w:tc>
          <w:tcPr>
            <w:tcW w:w="2025" w:type="dxa"/>
            <w:shd w:val="clear" w:color="auto" w:fill="auto"/>
          </w:tcPr>
          <w:p w14:paraId="1423F2E9" w14:textId="77777777" w:rsidR="001B2E7F" w:rsidRPr="00A10A28" w:rsidRDefault="0001305D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422A9070" w14:textId="77777777" w:rsidR="001B2E7F" w:rsidRPr="00A10A28" w:rsidRDefault="008A5A5E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8A5A5E">
              <w:rPr>
                <w:rFonts w:eastAsia="Calibri"/>
                <w:sz w:val="28"/>
                <w:szCs w:val="28"/>
              </w:rPr>
              <w:t>обнаружение нарушений законодательства, технические неполадки в документации или оборудовании, конфликтные ситуации с участниками ВЭД, необходимость проведения дополнительной проверки.</w:t>
            </w:r>
          </w:p>
        </w:tc>
      </w:tr>
      <w:tr w:rsidR="00BB565E" w:rsidRPr="00A10A28" w14:paraId="231BC079" w14:textId="77777777" w:rsidTr="00EA2799">
        <w:trPr>
          <w:trHeight w:val="260"/>
        </w:trPr>
        <w:tc>
          <w:tcPr>
            <w:tcW w:w="527" w:type="dxa"/>
            <w:shd w:val="clear" w:color="auto" w:fill="auto"/>
          </w:tcPr>
          <w:p w14:paraId="2A613A14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23.</w:t>
            </w:r>
          </w:p>
        </w:tc>
        <w:tc>
          <w:tcPr>
            <w:tcW w:w="2025" w:type="dxa"/>
            <w:shd w:val="clear" w:color="auto" w:fill="auto"/>
          </w:tcPr>
          <w:p w14:paraId="6EFDE2B6" w14:textId="77777777" w:rsidR="001B2E7F" w:rsidRPr="00A10A28" w:rsidRDefault="0001305D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1CEF4AF8" w14:textId="77777777" w:rsidR="001B2E7F" w:rsidRPr="00A10A28" w:rsidRDefault="008A5A5E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8A5A5E">
              <w:rPr>
                <w:rFonts w:eastAsia="Calibri"/>
                <w:sz w:val="28"/>
                <w:szCs w:val="28"/>
              </w:rPr>
              <w:t>вопросы о специфике оформления конкретных грузов, особенностях работы в текущей смене, возможных сложностях и правилах их преодоления, требованиях к документам.</w:t>
            </w:r>
          </w:p>
        </w:tc>
      </w:tr>
      <w:tr w:rsidR="00BB565E" w:rsidRPr="00A10A28" w14:paraId="2EDC6B31" w14:textId="77777777" w:rsidTr="00EA2799">
        <w:trPr>
          <w:trHeight w:val="263"/>
        </w:trPr>
        <w:tc>
          <w:tcPr>
            <w:tcW w:w="527" w:type="dxa"/>
            <w:shd w:val="clear" w:color="auto" w:fill="auto"/>
          </w:tcPr>
          <w:p w14:paraId="7AB39428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24.</w:t>
            </w:r>
          </w:p>
        </w:tc>
        <w:tc>
          <w:tcPr>
            <w:tcW w:w="2025" w:type="dxa"/>
            <w:shd w:val="clear" w:color="auto" w:fill="auto"/>
          </w:tcPr>
          <w:p w14:paraId="5647B732" w14:textId="77777777" w:rsidR="001B2E7F" w:rsidRPr="00A10A28" w:rsidRDefault="0001305D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184BCBF6" w14:textId="77777777" w:rsidR="001B2E7F" w:rsidRPr="00A10A28" w:rsidRDefault="008A5A5E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8A5A5E">
              <w:rPr>
                <w:rFonts w:eastAsia="Calibri"/>
                <w:sz w:val="28"/>
                <w:szCs w:val="28"/>
              </w:rPr>
              <w:t>для систематизации приобретенных знаний и навыков, отслеживания прогресса, оформления отчета по практике и последующего анализа работы.</w:t>
            </w:r>
          </w:p>
        </w:tc>
      </w:tr>
      <w:tr w:rsidR="00BB565E" w:rsidRPr="00A10A28" w14:paraId="20A477BA" w14:textId="77777777" w:rsidTr="00EA2799">
        <w:trPr>
          <w:trHeight w:val="254"/>
        </w:trPr>
        <w:tc>
          <w:tcPr>
            <w:tcW w:w="527" w:type="dxa"/>
            <w:shd w:val="clear" w:color="auto" w:fill="auto"/>
          </w:tcPr>
          <w:p w14:paraId="590913EF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25.</w:t>
            </w:r>
          </w:p>
        </w:tc>
        <w:tc>
          <w:tcPr>
            <w:tcW w:w="2025" w:type="dxa"/>
            <w:shd w:val="clear" w:color="auto" w:fill="auto"/>
          </w:tcPr>
          <w:p w14:paraId="4C4EAF8F" w14:textId="77777777" w:rsidR="001B2E7F" w:rsidRPr="00A10A28" w:rsidRDefault="0001305D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01B1E4D5" w14:textId="77777777" w:rsidR="001B2E7F" w:rsidRPr="00A10A28" w:rsidRDefault="008A5A5E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8A5A5E">
              <w:rPr>
                <w:rFonts w:eastAsia="Calibri"/>
                <w:sz w:val="28"/>
                <w:szCs w:val="28"/>
              </w:rPr>
              <w:t>недостаток знаний по определенным процедурам, ошибки в документации, технические сбои, недопонимание требований нормативных актов.</w:t>
            </w:r>
          </w:p>
        </w:tc>
      </w:tr>
      <w:tr w:rsidR="00BB565E" w:rsidRPr="00A10A28" w14:paraId="2EF3DBE9" w14:textId="77777777" w:rsidTr="00EA2799">
        <w:trPr>
          <w:trHeight w:val="258"/>
        </w:trPr>
        <w:tc>
          <w:tcPr>
            <w:tcW w:w="527" w:type="dxa"/>
            <w:shd w:val="clear" w:color="auto" w:fill="auto"/>
          </w:tcPr>
          <w:p w14:paraId="6091E4D3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26.</w:t>
            </w:r>
          </w:p>
        </w:tc>
        <w:tc>
          <w:tcPr>
            <w:tcW w:w="2025" w:type="dxa"/>
            <w:shd w:val="clear" w:color="auto" w:fill="auto"/>
          </w:tcPr>
          <w:p w14:paraId="580463B8" w14:textId="77777777" w:rsidR="001B2E7F" w:rsidRPr="00A10A28" w:rsidRDefault="0001305D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3B72675B" w14:textId="77777777" w:rsidR="001B2E7F" w:rsidRPr="00A10A28" w:rsidRDefault="008A5A5E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8A5A5E">
              <w:rPr>
                <w:rFonts w:eastAsia="Calibri"/>
                <w:sz w:val="28"/>
                <w:szCs w:val="28"/>
              </w:rPr>
              <w:t xml:space="preserve">для самостоятельного оформления таможенных документов, ведения работы по классификации товаров, контроля </w:t>
            </w:r>
            <w:r w:rsidRPr="008A5A5E">
              <w:rPr>
                <w:rFonts w:eastAsia="Calibri"/>
                <w:sz w:val="28"/>
                <w:szCs w:val="28"/>
              </w:rPr>
              <w:lastRenderedPageBreak/>
              <w:t>соблюдения законодательства, решения вопросов взаимодействия с таможенными органами и участниками ВЭД.</w:t>
            </w:r>
          </w:p>
        </w:tc>
      </w:tr>
      <w:tr w:rsidR="00BB565E" w:rsidRPr="00A10A28" w14:paraId="72FB906E" w14:textId="77777777" w:rsidTr="00EA2799">
        <w:trPr>
          <w:trHeight w:val="248"/>
        </w:trPr>
        <w:tc>
          <w:tcPr>
            <w:tcW w:w="527" w:type="dxa"/>
            <w:shd w:val="clear" w:color="auto" w:fill="auto"/>
          </w:tcPr>
          <w:p w14:paraId="5C4848EB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lastRenderedPageBreak/>
              <w:t>27.</w:t>
            </w:r>
          </w:p>
        </w:tc>
        <w:tc>
          <w:tcPr>
            <w:tcW w:w="2025" w:type="dxa"/>
            <w:shd w:val="clear" w:color="auto" w:fill="auto"/>
          </w:tcPr>
          <w:p w14:paraId="5C223FF4" w14:textId="77777777" w:rsidR="001B2E7F" w:rsidRPr="00A10A28" w:rsidRDefault="0001305D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28FC52A7" w14:textId="77777777" w:rsidR="001B2E7F" w:rsidRPr="00A10A28" w:rsidRDefault="008A5A5E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8A5A5E">
              <w:rPr>
                <w:rFonts w:eastAsia="Calibri"/>
                <w:sz w:val="28"/>
                <w:szCs w:val="28"/>
              </w:rPr>
              <w:t>соблюдение конфиденциальности информации, честность, ответственность, уважительное отношение к коллегам и участникам внешнеэкономической деятельности.</w:t>
            </w:r>
          </w:p>
        </w:tc>
      </w:tr>
      <w:tr w:rsidR="00BB565E" w:rsidRPr="00A10A28" w14:paraId="5C8CE033" w14:textId="77777777" w:rsidTr="00EA2799">
        <w:trPr>
          <w:trHeight w:val="251"/>
        </w:trPr>
        <w:tc>
          <w:tcPr>
            <w:tcW w:w="527" w:type="dxa"/>
            <w:shd w:val="clear" w:color="auto" w:fill="auto"/>
          </w:tcPr>
          <w:p w14:paraId="37E0BBE8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28.</w:t>
            </w:r>
          </w:p>
        </w:tc>
        <w:tc>
          <w:tcPr>
            <w:tcW w:w="2025" w:type="dxa"/>
            <w:shd w:val="clear" w:color="auto" w:fill="auto"/>
          </w:tcPr>
          <w:p w14:paraId="43957525" w14:textId="77777777" w:rsidR="001B2E7F" w:rsidRPr="00A10A28" w:rsidRDefault="0001305D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57BBD951" w14:textId="77777777" w:rsidR="001B2E7F" w:rsidRPr="00A10A28" w:rsidRDefault="008A5A5E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8A5A5E">
              <w:rPr>
                <w:rFonts w:eastAsia="Calibri"/>
                <w:sz w:val="28"/>
                <w:szCs w:val="28"/>
              </w:rPr>
              <w:t>анализ собственных действий, описание выполненных заданий, изложение полученного опыта, выявление трудностей и предложений по улучшению процессов.</w:t>
            </w:r>
          </w:p>
        </w:tc>
      </w:tr>
      <w:tr w:rsidR="00BB565E" w:rsidRPr="00A10A28" w14:paraId="7341CED8" w14:textId="77777777" w:rsidTr="00EA2799">
        <w:trPr>
          <w:trHeight w:val="256"/>
        </w:trPr>
        <w:tc>
          <w:tcPr>
            <w:tcW w:w="527" w:type="dxa"/>
            <w:shd w:val="clear" w:color="auto" w:fill="auto"/>
          </w:tcPr>
          <w:p w14:paraId="2381F453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29.</w:t>
            </w:r>
          </w:p>
        </w:tc>
        <w:tc>
          <w:tcPr>
            <w:tcW w:w="2025" w:type="dxa"/>
            <w:shd w:val="clear" w:color="auto" w:fill="auto"/>
          </w:tcPr>
          <w:p w14:paraId="4B86C7ED" w14:textId="77777777" w:rsidR="001B2E7F" w:rsidRPr="00A10A28" w:rsidRDefault="0001305D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0CB0BCA5" w14:textId="77777777" w:rsidR="001B2E7F" w:rsidRPr="00A10A28" w:rsidRDefault="008A5A5E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8A5A5E">
              <w:rPr>
                <w:rFonts w:eastAsia="Calibri"/>
                <w:sz w:val="28"/>
                <w:szCs w:val="28"/>
              </w:rPr>
              <w:t>демонстрирует ответственность, аккуратность и профессиональную дисциплину, что важно для оценки работы и будущих рекомендаций.</w:t>
            </w:r>
          </w:p>
        </w:tc>
      </w:tr>
      <w:tr w:rsidR="00BB565E" w:rsidRPr="00A10A28" w14:paraId="7D2757BC" w14:textId="77777777" w:rsidTr="00EA2799">
        <w:trPr>
          <w:trHeight w:val="231"/>
        </w:trPr>
        <w:tc>
          <w:tcPr>
            <w:tcW w:w="527" w:type="dxa"/>
            <w:shd w:val="clear" w:color="auto" w:fill="auto"/>
          </w:tcPr>
          <w:p w14:paraId="3EA92A8E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30.</w:t>
            </w:r>
          </w:p>
        </w:tc>
        <w:tc>
          <w:tcPr>
            <w:tcW w:w="2025" w:type="dxa"/>
            <w:shd w:val="clear" w:color="auto" w:fill="auto"/>
          </w:tcPr>
          <w:p w14:paraId="7AD26D9D" w14:textId="77777777" w:rsidR="001B2E7F" w:rsidRPr="00A10A28" w:rsidRDefault="0001305D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75C40CAE" w14:textId="77777777" w:rsidR="001B2E7F" w:rsidRPr="00A10A28" w:rsidRDefault="00EA2799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EA2799">
              <w:rPr>
                <w:rFonts w:eastAsia="Calibri"/>
                <w:sz w:val="28"/>
                <w:szCs w:val="28"/>
              </w:rPr>
              <w:t>аналитические навыки, умение ориентироваться в нормативной базе, самостоятельное решение возникающих вопросов, эффективное использование программных средств.</w:t>
            </w:r>
          </w:p>
        </w:tc>
      </w:tr>
    </w:tbl>
    <w:p w14:paraId="695DB01F" w14:textId="77777777" w:rsidR="001B2E7F" w:rsidRDefault="001B2E7F" w:rsidP="00CA04E9">
      <w:pPr>
        <w:pStyle w:val="a3"/>
        <w:kinsoku w:val="0"/>
        <w:overflowPunct w:val="0"/>
        <w:spacing w:line="242" w:lineRule="auto"/>
        <w:ind w:right="127" w:firstLine="708"/>
        <w:jc w:val="center"/>
        <w:rPr>
          <w:b/>
        </w:rPr>
      </w:pPr>
    </w:p>
    <w:p w14:paraId="4A3A7399" w14:textId="77777777" w:rsidR="001B2E7F" w:rsidRDefault="001B2E7F" w:rsidP="00CA04E9">
      <w:pPr>
        <w:pStyle w:val="a3"/>
        <w:kinsoku w:val="0"/>
        <w:overflowPunct w:val="0"/>
        <w:spacing w:line="242" w:lineRule="auto"/>
        <w:ind w:right="127" w:firstLine="708"/>
        <w:jc w:val="center"/>
        <w:rPr>
          <w:b/>
        </w:rPr>
      </w:pPr>
    </w:p>
    <w:p w14:paraId="3F71825C" w14:textId="77777777" w:rsidR="0068236F" w:rsidRDefault="0068236F" w:rsidP="0068236F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4.2 </w:t>
      </w:r>
      <w:r w:rsidR="006648B5">
        <w:rPr>
          <w:b/>
          <w:sz w:val="28"/>
          <w:szCs w:val="28"/>
        </w:rPr>
        <w:t>И</w:t>
      </w:r>
      <w:r w:rsidRPr="006D02BB">
        <w:rPr>
          <w:b/>
          <w:sz w:val="28"/>
          <w:szCs w:val="28"/>
        </w:rPr>
        <w:t>ндивидуальны</w:t>
      </w:r>
      <w:r w:rsidR="006648B5">
        <w:rPr>
          <w:b/>
          <w:sz w:val="28"/>
          <w:szCs w:val="28"/>
        </w:rPr>
        <w:t>е</w:t>
      </w:r>
      <w:r w:rsidRPr="006D02BB">
        <w:rPr>
          <w:b/>
          <w:sz w:val="28"/>
          <w:szCs w:val="28"/>
        </w:rPr>
        <w:t xml:space="preserve"> задани</w:t>
      </w:r>
      <w:r w:rsidR="006648B5">
        <w:rPr>
          <w:b/>
          <w:sz w:val="28"/>
          <w:szCs w:val="28"/>
        </w:rPr>
        <w:t>я</w:t>
      </w:r>
    </w:p>
    <w:p w14:paraId="00A2CBBB" w14:textId="77777777" w:rsidR="001B2E7F" w:rsidRDefault="001B2E7F" w:rsidP="00CA04E9">
      <w:pPr>
        <w:pStyle w:val="a3"/>
        <w:kinsoku w:val="0"/>
        <w:overflowPunct w:val="0"/>
        <w:spacing w:line="242" w:lineRule="auto"/>
        <w:ind w:right="127" w:firstLine="708"/>
        <w:jc w:val="center"/>
        <w:rPr>
          <w:b/>
        </w:rPr>
      </w:pPr>
    </w:p>
    <w:p w14:paraId="006E8347" w14:textId="77777777" w:rsidR="002F1593" w:rsidRPr="002F1593" w:rsidRDefault="00EA2799" w:rsidP="002F1593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2F1593" w:rsidRPr="002F1593">
        <w:rPr>
          <w:b/>
          <w:sz w:val="28"/>
          <w:szCs w:val="28"/>
        </w:rPr>
        <w:t xml:space="preserve">Пример ответа: </w:t>
      </w:r>
      <w:r w:rsidR="002F1593" w:rsidRPr="002F1593">
        <w:rPr>
          <w:sz w:val="28"/>
          <w:szCs w:val="28"/>
        </w:rPr>
        <w:t>Согласно статье 47 Федерального закона от 27.07.2004 №79-ФЗ «О государственной гражданской службе Российской Федерации», должностной регламент включает:</w:t>
      </w:r>
    </w:p>
    <w:p w14:paraId="2AAEF311" w14:textId="77777777" w:rsidR="002F1593" w:rsidRPr="002F1593" w:rsidRDefault="002F1593" w:rsidP="002F1593">
      <w:pPr>
        <w:ind w:firstLine="709"/>
        <w:jc w:val="both"/>
        <w:rPr>
          <w:sz w:val="28"/>
          <w:szCs w:val="28"/>
        </w:rPr>
      </w:pPr>
      <w:r w:rsidRPr="002F1593">
        <w:rPr>
          <w:sz w:val="28"/>
          <w:szCs w:val="28"/>
        </w:rPr>
        <w:t>- квалификационные требования для замещения должности гражданской службы;</w:t>
      </w:r>
    </w:p>
    <w:p w14:paraId="14AFA1F7" w14:textId="77777777" w:rsidR="002F1593" w:rsidRPr="002F1593" w:rsidRDefault="002F1593" w:rsidP="002F1593">
      <w:pPr>
        <w:ind w:firstLine="709"/>
        <w:jc w:val="both"/>
        <w:rPr>
          <w:sz w:val="28"/>
          <w:szCs w:val="28"/>
        </w:rPr>
      </w:pPr>
      <w:r w:rsidRPr="002F1593">
        <w:rPr>
          <w:sz w:val="28"/>
          <w:szCs w:val="28"/>
        </w:rPr>
        <w:t>- должностные обязанности;</w:t>
      </w:r>
    </w:p>
    <w:p w14:paraId="30E53033" w14:textId="77777777" w:rsidR="002F1593" w:rsidRPr="002F1593" w:rsidRDefault="002F1593" w:rsidP="002F1593">
      <w:pPr>
        <w:ind w:firstLine="709"/>
        <w:jc w:val="both"/>
        <w:rPr>
          <w:sz w:val="28"/>
          <w:szCs w:val="28"/>
        </w:rPr>
      </w:pPr>
      <w:r w:rsidRPr="002F1593">
        <w:rPr>
          <w:sz w:val="28"/>
          <w:szCs w:val="28"/>
        </w:rPr>
        <w:t>- перечень вопросов, по которым гражданский служащий вправе или обязан самостоятельно принимать управленческие и иные решения;</w:t>
      </w:r>
    </w:p>
    <w:p w14:paraId="6376DDD8" w14:textId="77777777" w:rsidR="002F1593" w:rsidRPr="002F1593" w:rsidRDefault="002F1593" w:rsidP="002F1593">
      <w:pPr>
        <w:ind w:firstLine="709"/>
        <w:jc w:val="both"/>
        <w:rPr>
          <w:sz w:val="28"/>
          <w:szCs w:val="28"/>
        </w:rPr>
      </w:pPr>
      <w:r w:rsidRPr="002F1593">
        <w:rPr>
          <w:sz w:val="28"/>
          <w:szCs w:val="28"/>
        </w:rPr>
        <w:t>- перечень вопросов, по которым гражданский служащий вправе или обязан участвовать при подготовке проектов нормативных правовых актов и (или) проектов управленческих и иных решений;</w:t>
      </w:r>
    </w:p>
    <w:p w14:paraId="62298A56" w14:textId="77777777" w:rsidR="002F1593" w:rsidRPr="002F1593" w:rsidRDefault="002F1593" w:rsidP="002F1593">
      <w:pPr>
        <w:ind w:firstLine="709"/>
        <w:jc w:val="both"/>
        <w:rPr>
          <w:sz w:val="28"/>
          <w:szCs w:val="28"/>
        </w:rPr>
      </w:pPr>
      <w:r w:rsidRPr="002F1593">
        <w:rPr>
          <w:sz w:val="28"/>
          <w:szCs w:val="28"/>
        </w:rPr>
        <w:t>- сроки и процедуры подготовки, рассмотрения проектов управленческих и иных решений, порядок согласования и принятия данных решений;</w:t>
      </w:r>
    </w:p>
    <w:p w14:paraId="6EACE5BF" w14:textId="77777777" w:rsidR="002F1593" w:rsidRPr="002F1593" w:rsidRDefault="002F1593" w:rsidP="002F1593">
      <w:pPr>
        <w:ind w:firstLine="709"/>
        <w:jc w:val="both"/>
        <w:rPr>
          <w:sz w:val="28"/>
          <w:szCs w:val="28"/>
        </w:rPr>
      </w:pPr>
      <w:r w:rsidRPr="002F1593">
        <w:rPr>
          <w:sz w:val="28"/>
          <w:szCs w:val="28"/>
        </w:rPr>
        <w:t>-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организациями;</w:t>
      </w:r>
    </w:p>
    <w:p w14:paraId="79F6CECA" w14:textId="77777777" w:rsidR="002F1593" w:rsidRPr="002F1593" w:rsidRDefault="002F1593" w:rsidP="002F1593">
      <w:pPr>
        <w:ind w:firstLine="709"/>
        <w:jc w:val="both"/>
        <w:rPr>
          <w:sz w:val="28"/>
          <w:szCs w:val="28"/>
        </w:rPr>
      </w:pPr>
      <w:r w:rsidRPr="002F1593">
        <w:rPr>
          <w:sz w:val="28"/>
          <w:szCs w:val="28"/>
        </w:rPr>
        <w:t>-перечень государственных услуг (видов деятельности), оказываемых по запросам граждан и организаций в соответствии с административным регламентом (иным нормативным правовым актом) государственного органа;</w:t>
      </w:r>
    </w:p>
    <w:p w14:paraId="0C6805B6" w14:textId="77777777" w:rsidR="002F1593" w:rsidRPr="002F1593" w:rsidRDefault="002F1593" w:rsidP="002F1593">
      <w:pPr>
        <w:ind w:firstLine="709"/>
        <w:jc w:val="both"/>
        <w:rPr>
          <w:sz w:val="28"/>
          <w:szCs w:val="28"/>
        </w:rPr>
      </w:pPr>
      <w:r w:rsidRPr="002F1593">
        <w:rPr>
          <w:sz w:val="28"/>
          <w:szCs w:val="28"/>
        </w:rPr>
        <w:t>- показатели эффективности и результативности профессиональной служебной деятельности гражданского служащего.</w:t>
      </w:r>
    </w:p>
    <w:p w14:paraId="0DAFC101" w14:textId="77777777" w:rsidR="002F1593" w:rsidRPr="002F1593" w:rsidRDefault="002F1593" w:rsidP="002F1593">
      <w:pPr>
        <w:ind w:firstLine="709"/>
        <w:jc w:val="both"/>
        <w:rPr>
          <w:sz w:val="28"/>
          <w:szCs w:val="28"/>
        </w:rPr>
      </w:pPr>
    </w:p>
    <w:p w14:paraId="2A8C0B72" w14:textId="77777777" w:rsidR="002F1593" w:rsidRPr="002F1593" w:rsidRDefault="002F1593" w:rsidP="002F1593">
      <w:pPr>
        <w:ind w:firstLine="709"/>
        <w:jc w:val="both"/>
        <w:rPr>
          <w:sz w:val="28"/>
          <w:szCs w:val="28"/>
        </w:rPr>
      </w:pPr>
      <w:r w:rsidRPr="002F1593">
        <w:rPr>
          <w:b/>
          <w:sz w:val="28"/>
          <w:szCs w:val="28"/>
        </w:rPr>
        <w:t>2.</w:t>
      </w:r>
      <w:r w:rsidRPr="002F1593">
        <w:rPr>
          <w:sz w:val="28"/>
          <w:szCs w:val="28"/>
        </w:rPr>
        <w:t xml:space="preserve"> </w:t>
      </w:r>
      <w:r w:rsidRPr="002F1593">
        <w:rPr>
          <w:b/>
          <w:sz w:val="28"/>
          <w:szCs w:val="28"/>
        </w:rPr>
        <w:t>Пример ответа:</w:t>
      </w:r>
    </w:p>
    <w:p w14:paraId="599FE436" w14:textId="77777777" w:rsidR="002F1593" w:rsidRPr="002F1593" w:rsidRDefault="002F1593" w:rsidP="002F1593">
      <w:pPr>
        <w:ind w:firstLine="709"/>
        <w:jc w:val="both"/>
        <w:rPr>
          <w:sz w:val="28"/>
          <w:szCs w:val="28"/>
        </w:rPr>
      </w:pPr>
      <w:r w:rsidRPr="002F1593">
        <w:rPr>
          <w:sz w:val="28"/>
          <w:szCs w:val="28"/>
        </w:rPr>
        <w:t xml:space="preserve">Вертикальный анализ. </w:t>
      </w:r>
    </w:p>
    <w:p w14:paraId="6602D69D" w14:textId="77777777" w:rsidR="002F1593" w:rsidRPr="002F1593" w:rsidRDefault="002F1593" w:rsidP="002F1593">
      <w:pPr>
        <w:ind w:firstLine="709"/>
        <w:jc w:val="both"/>
        <w:rPr>
          <w:sz w:val="28"/>
          <w:szCs w:val="28"/>
        </w:rPr>
      </w:pPr>
      <w:r w:rsidRPr="002F1593">
        <w:rPr>
          <w:sz w:val="28"/>
          <w:szCs w:val="28"/>
        </w:rPr>
        <w:lastRenderedPageBreak/>
        <w:t xml:space="preserve">Горизонтальный анализ. </w:t>
      </w:r>
    </w:p>
    <w:p w14:paraId="15F02D90" w14:textId="77777777" w:rsidR="002F1593" w:rsidRPr="002F1593" w:rsidRDefault="002F1593" w:rsidP="002F1593">
      <w:pPr>
        <w:ind w:firstLine="709"/>
        <w:jc w:val="both"/>
        <w:rPr>
          <w:sz w:val="28"/>
          <w:szCs w:val="28"/>
        </w:rPr>
      </w:pPr>
      <w:r w:rsidRPr="002F1593">
        <w:rPr>
          <w:sz w:val="28"/>
          <w:szCs w:val="28"/>
        </w:rPr>
        <w:t xml:space="preserve">Трендовый анализ. </w:t>
      </w:r>
    </w:p>
    <w:p w14:paraId="3A10AFB3" w14:textId="77777777" w:rsidR="002F1593" w:rsidRPr="002F1593" w:rsidRDefault="002F1593" w:rsidP="002F1593">
      <w:pPr>
        <w:ind w:firstLine="709"/>
        <w:jc w:val="both"/>
        <w:rPr>
          <w:sz w:val="28"/>
          <w:szCs w:val="28"/>
        </w:rPr>
      </w:pPr>
      <w:r w:rsidRPr="002F1593">
        <w:rPr>
          <w:sz w:val="28"/>
          <w:szCs w:val="28"/>
        </w:rPr>
        <w:t xml:space="preserve">Анализ абсолютных показателей. </w:t>
      </w:r>
    </w:p>
    <w:p w14:paraId="2D313D52" w14:textId="77777777" w:rsidR="002F1593" w:rsidRPr="002F1593" w:rsidRDefault="002F1593" w:rsidP="002F1593">
      <w:pPr>
        <w:ind w:firstLine="709"/>
        <w:jc w:val="both"/>
        <w:rPr>
          <w:sz w:val="28"/>
          <w:szCs w:val="28"/>
        </w:rPr>
      </w:pPr>
      <w:r w:rsidRPr="002F1593">
        <w:rPr>
          <w:sz w:val="28"/>
          <w:szCs w:val="28"/>
        </w:rPr>
        <w:t xml:space="preserve">Анализ относительных показателей. </w:t>
      </w:r>
    </w:p>
    <w:p w14:paraId="550A3DB7" w14:textId="77777777" w:rsidR="002F1593" w:rsidRPr="002F1593" w:rsidRDefault="002F1593" w:rsidP="002F1593">
      <w:pPr>
        <w:ind w:firstLine="709"/>
        <w:jc w:val="both"/>
        <w:rPr>
          <w:sz w:val="28"/>
          <w:szCs w:val="28"/>
        </w:rPr>
      </w:pPr>
      <w:r w:rsidRPr="002F1593">
        <w:rPr>
          <w:sz w:val="28"/>
          <w:szCs w:val="28"/>
        </w:rPr>
        <w:t xml:space="preserve">Сравнительный анализ. </w:t>
      </w:r>
    </w:p>
    <w:p w14:paraId="04EE87E6" w14:textId="77777777" w:rsidR="002F1593" w:rsidRPr="002F1593" w:rsidRDefault="002F1593" w:rsidP="002F1593">
      <w:pPr>
        <w:ind w:firstLine="709"/>
        <w:jc w:val="both"/>
        <w:rPr>
          <w:sz w:val="28"/>
          <w:szCs w:val="28"/>
        </w:rPr>
      </w:pPr>
      <w:r w:rsidRPr="002F1593">
        <w:rPr>
          <w:sz w:val="28"/>
          <w:szCs w:val="28"/>
        </w:rPr>
        <w:t xml:space="preserve">Факторный анализ. </w:t>
      </w:r>
    </w:p>
    <w:p w14:paraId="4DE0440B" w14:textId="77777777" w:rsidR="002F1593" w:rsidRPr="002F1593" w:rsidRDefault="002F1593" w:rsidP="002F1593">
      <w:pPr>
        <w:ind w:firstLine="709"/>
        <w:jc w:val="both"/>
        <w:rPr>
          <w:sz w:val="28"/>
          <w:szCs w:val="28"/>
        </w:rPr>
      </w:pPr>
      <w:r w:rsidRPr="002F1593">
        <w:rPr>
          <w:sz w:val="28"/>
          <w:szCs w:val="28"/>
        </w:rPr>
        <w:t>Для анализа могут использоваться различные источники информации, например, бухгалтерский баланс, отчёт о финансовых результатах, отчёт о движении капитала, отчёт о движении денежных средств. Также могут применяться специальные сервисы, которые рассчитывают показатели и формируют удобные отчёты.</w:t>
      </w:r>
    </w:p>
    <w:p w14:paraId="2F9F2A65" w14:textId="77777777" w:rsidR="002F1593" w:rsidRPr="002F1593" w:rsidRDefault="002F1593" w:rsidP="002F1593">
      <w:pPr>
        <w:ind w:firstLine="709"/>
        <w:jc w:val="both"/>
        <w:rPr>
          <w:sz w:val="28"/>
          <w:szCs w:val="28"/>
        </w:rPr>
      </w:pPr>
    </w:p>
    <w:p w14:paraId="082A3AB6" w14:textId="77777777" w:rsidR="002F1593" w:rsidRPr="002F1593" w:rsidRDefault="002F1593" w:rsidP="002F1593">
      <w:pPr>
        <w:ind w:firstLine="709"/>
        <w:jc w:val="both"/>
        <w:rPr>
          <w:sz w:val="28"/>
          <w:szCs w:val="28"/>
        </w:rPr>
      </w:pPr>
      <w:r w:rsidRPr="002F1593">
        <w:rPr>
          <w:b/>
          <w:sz w:val="28"/>
          <w:szCs w:val="28"/>
        </w:rPr>
        <w:t>3.</w:t>
      </w:r>
      <w:r w:rsidRPr="002F1593">
        <w:rPr>
          <w:sz w:val="28"/>
          <w:szCs w:val="28"/>
        </w:rPr>
        <w:t xml:space="preserve"> </w:t>
      </w:r>
      <w:r w:rsidRPr="002F1593">
        <w:rPr>
          <w:b/>
          <w:sz w:val="28"/>
          <w:szCs w:val="28"/>
        </w:rPr>
        <w:t xml:space="preserve">Пример ответа: </w:t>
      </w:r>
      <w:r w:rsidRPr="002F1593">
        <w:rPr>
          <w:sz w:val="28"/>
          <w:szCs w:val="28"/>
        </w:rPr>
        <w:t xml:space="preserve">Взаимодействие с участниками ВЭД, налогоплательщиками, осуществляется через конкретные формы и механизмы, направленные на ознакомление, обучение и практическое закрепление знаний. </w:t>
      </w:r>
    </w:p>
    <w:p w14:paraId="571B1FAC" w14:textId="77777777" w:rsidR="002F1593" w:rsidRPr="002F1593" w:rsidRDefault="002F1593" w:rsidP="002F1593">
      <w:pPr>
        <w:ind w:firstLine="709"/>
        <w:jc w:val="both"/>
        <w:rPr>
          <w:sz w:val="28"/>
          <w:szCs w:val="28"/>
        </w:rPr>
      </w:pPr>
      <w:r w:rsidRPr="002F1593">
        <w:rPr>
          <w:sz w:val="28"/>
          <w:szCs w:val="28"/>
        </w:rPr>
        <w:t>Основные аспекты такого взаимодействия:</w:t>
      </w:r>
    </w:p>
    <w:p w14:paraId="469AF53B" w14:textId="77777777" w:rsidR="002F1593" w:rsidRPr="002F1593" w:rsidRDefault="002F1593" w:rsidP="002F1593">
      <w:pPr>
        <w:ind w:firstLine="709"/>
        <w:jc w:val="both"/>
        <w:rPr>
          <w:sz w:val="28"/>
          <w:szCs w:val="28"/>
        </w:rPr>
      </w:pPr>
      <w:r w:rsidRPr="002F1593">
        <w:rPr>
          <w:sz w:val="28"/>
          <w:szCs w:val="28"/>
        </w:rPr>
        <w:t xml:space="preserve">1. Ознакомление с производственной средой и участниками ВЭД  </w:t>
      </w:r>
    </w:p>
    <w:p w14:paraId="41BEB9EA" w14:textId="77777777" w:rsidR="002F1593" w:rsidRPr="002F1593" w:rsidRDefault="002F1593" w:rsidP="002F1593">
      <w:pPr>
        <w:ind w:firstLine="709"/>
        <w:jc w:val="both"/>
        <w:rPr>
          <w:sz w:val="28"/>
          <w:szCs w:val="28"/>
        </w:rPr>
      </w:pPr>
      <w:r w:rsidRPr="002F1593">
        <w:rPr>
          <w:sz w:val="28"/>
          <w:szCs w:val="28"/>
        </w:rPr>
        <w:t xml:space="preserve">2. Практическое участие в операциях внешней торговли  </w:t>
      </w:r>
    </w:p>
    <w:p w14:paraId="4CEF2BE9" w14:textId="77777777" w:rsidR="002F1593" w:rsidRPr="002F1593" w:rsidRDefault="002F1593" w:rsidP="002F1593">
      <w:pPr>
        <w:ind w:firstLine="709"/>
        <w:jc w:val="both"/>
        <w:rPr>
          <w:sz w:val="28"/>
          <w:szCs w:val="28"/>
        </w:rPr>
      </w:pPr>
      <w:r w:rsidRPr="002F1593">
        <w:rPr>
          <w:sz w:val="28"/>
          <w:szCs w:val="28"/>
        </w:rPr>
        <w:t xml:space="preserve">3. Обучение на базе налоговых и таможенных процедур  </w:t>
      </w:r>
    </w:p>
    <w:p w14:paraId="0E7464B0" w14:textId="77777777" w:rsidR="002F1593" w:rsidRPr="002F1593" w:rsidRDefault="002F1593" w:rsidP="002F1593">
      <w:pPr>
        <w:ind w:firstLine="709"/>
        <w:jc w:val="both"/>
        <w:rPr>
          <w:sz w:val="28"/>
          <w:szCs w:val="28"/>
        </w:rPr>
      </w:pPr>
      <w:r w:rsidRPr="002F1593">
        <w:rPr>
          <w:sz w:val="28"/>
          <w:szCs w:val="28"/>
        </w:rPr>
        <w:t>4. Совместные уч</w:t>
      </w:r>
      <w:r>
        <w:rPr>
          <w:sz w:val="28"/>
          <w:szCs w:val="28"/>
        </w:rPr>
        <w:t>е</w:t>
      </w:r>
      <w:r w:rsidRPr="002F1593">
        <w:rPr>
          <w:sz w:val="28"/>
          <w:szCs w:val="28"/>
        </w:rPr>
        <w:t xml:space="preserve">бные проекты и кейсы  </w:t>
      </w:r>
    </w:p>
    <w:p w14:paraId="22475BA7" w14:textId="77777777" w:rsidR="002F1593" w:rsidRPr="002F1593" w:rsidRDefault="002F1593" w:rsidP="002F1593">
      <w:pPr>
        <w:ind w:firstLine="709"/>
        <w:jc w:val="both"/>
        <w:rPr>
          <w:sz w:val="28"/>
          <w:szCs w:val="28"/>
        </w:rPr>
      </w:pPr>
      <w:r w:rsidRPr="002F1593">
        <w:rPr>
          <w:sz w:val="28"/>
          <w:szCs w:val="28"/>
        </w:rPr>
        <w:t xml:space="preserve">5. Обратная связь и взаимодействие с учебными наставниками  </w:t>
      </w:r>
    </w:p>
    <w:p w14:paraId="2693D37C" w14:textId="77777777" w:rsidR="002F1593" w:rsidRPr="002F1593" w:rsidRDefault="002F1593" w:rsidP="002F1593">
      <w:pPr>
        <w:ind w:firstLine="709"/>
        <w:jc w:val="both"/>
        <w:rPr>
          <w:sz w:val="28"/>
          <w:szCs w:val="28"/>
        </w:rPr>
      </w:pPr>
      <w:r w:rsidRPr="002F1593">
        <w:rPr>
          <w:sz w:val="28"/>
          <w:szCs w:val="28"/>
        </w:rPr>
        <w:t xml:space="preserve">Ключевые моменты взаимодействия включают:  </w:t>
      </w:r>
    </w:p>
    <w:p w14:paraId="10251045" w14:textId="77777777" w:rsidR="002F1593" w:rsidRPr="002F1593" w:rsidRDefault="002F1593" w:rsidP="002F1593">
      <w:pPr>
        <w:ind w:firstLine="709"/>
        <w:jc w:val="both"/>
        <w:rPr>
          <w:sz w:val="28"/>
          <w:szCs w:val="28"/>
        </w:rPr>
      </w:pPr>
      <w:r w:rsidRPr="002F1593">
        <w:rPr>
          <w:sz w:val="28"/>
          <w:szCs w:val="28"/>
        </w:rPr>
        <w:t xml:space="preserve">- Участие в консультациях и обсуждениях по вопросам налогового и таможенного регулирования;  </w:t>
      </w:r>
    </w:p>
    <w:p w14:paraId="78EDE0D5" w14:textId="77777777" w:rsidR="002F1593" w:rsidRPr="002F1593" w:rsidRDefault="002F1593" w:rsidP="002F1593">
      <w:pPr>
        <w:ind w:firstLine="709"/>
        <w:jc w:val="both"/>
        <w:rPr>
          <w:sz w:val="28"/>
          <w:szCs w:val="28"/>
        </w:rPr>
      </w:pPr>
      <w:r w:rsidRPr="002F1593">
        <w:rPr>
          <w:sz w:val="28"/>
          <w:szCs w:val="28"/>
        </w:rPr>
        <w:t xml:space="preserve">- Ознакомление с процедурами и нормативной документацией, используемой налогоплательщиками;  </w:t>
      </w:r>
    </w:p>
    <w:p w14:paraId="58D74D4E" w14:textId="77777777" w:rsidR="002F1593" w:rsidRPr="002F1593" w:rsidRDefault="002F1593" w:rsidP="002F1593">
      <w:pPr>
        <w:ind w:firstLine="709"/>
        <w:jc w:val="both"/>
        <w:rPr>
          <w:sz w:val="28"/>
          <w:szCs w:val="28"/>
        </w:rPr>
      </w:pPr>
      <w:r w:rsidRPr="002F1593">
        <w:rPr>
          <w:sz w:val="28"/>
          <w:szCs w:val="28"/>
        </w:rPr>
        <w:t>- Наблюдение за реальными бизнес-процессами, повышающими понимание роли налоговых обязательств и взаимодействия с контролирующими органами.</w:t>
      </w:r>
    </w:p>
    <w:p w14:paraId="56BD81FA" w14:textId="77777777" w:rsidR="0068236F" w:rsidRDefault="0068236F" w:rsidP="00CA04E9">
      <w:pPr>
        <w:pStyle w:val="a3"/>
        <w:kinsoku w:val="0"/>
        <w:overflowPunct w:val="0"/>
        <w:spacing w:line="242" w:lineRule="auto"/>
        <w:ind w:right="127" w:firstLine="708"/>
        <w:jc w:val="center"/>
        <w:rPr>
          <w:b/>
        </w:rPr>
      </w:pPr>
    </w:p>
    <w:sectPr w:rsidR="0068236F" w:rsidSect="009F35FC">
      <w:footerReference w:type="default" r:id="rId9"/>
      <w:pgSz w:w="11910" w:h="16840"/>
      <w:pgMar w:top="1040" w:right="440" w:bottom="1420" w:left="1020" w:header="0" w:footer="1158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54329" w14:textId="77777777" w:rsidR="00B939CE" w:rsidRDefault="00B939CE">
      <w:r>
        <w:separator/>
      </w:r>
    </w:p>
  </w:endnote>
  <w:endnote w:type="continuationSeparator" w:id="0">
    <w:p w14:paraId="0D81C413" w14:textId="77777777" w:rsidR="00B939CE" w:rsidRDefault="00B93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AB230" w14:textId="77777777" w:rsidR="0038476F" w:rsidRDefault="0021024A">
    <w:pPr>
      <w:pStyle w:val="a3"/>
      <w:kinsoku w:val="0"/>
      <w:overflowPunct w:val="0"/>
      <w:spacing w:line="14" w:lineRule="auto"/>
      <w:ind w:left="0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70FF4E34" wp14:editId="0D6805D3">
              <wp:simplePos x="0" y="0"/>
              <wp:positionH relativeFrom="page">
                <wp:posOffset>3862070</wp:posOffset>
              </wp:positionH>
              <wp:positionV relativeFrom="page">
                <wp:posOffset>9765030</wp:posOffset>
              </wp:positionV>
              <wp:extent cx="193040" cy="1651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04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B4168A" w14:textId="77777777" w:rsidR="0038476F" w:rsidRDefault="0038476F">
                          <w:pPr>
                            <w:pStyle w:val="a3"/>
                            <w:kinsoku w:val="0"/>
                            <w:overflowPunct w:val="0"/>
                            <w:spacing w:line="244" w:lineRule="exact"/>
                            <w:ind w:left="40"/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EA2799">
                            <w:rPr>
                              <w:rFonts w:ascii="Calibri" w:hAnsi="Calibri" w:cs="Calibri"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4.1pt;margin-top:768.9pt;width:15.2pt;height:1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" o:allowincell="f" filled="f" stroked="f">
              <v:textbox inset="0,0,0,0">
                <w:txbxContent>
                  <w:p w:rsidR="0038476F" w:rsidRDefault="0038476F">
                    <w:pPr>
                      <w:pStyle w:val="a3"/>
                      <w:kinsoku w:val="0"/>
                      <w:overflowPunct w:val="0"/>
                      <w:spacing w:line="244" w:lineRule="exact"/>
                      <w:ind w:left="40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instrText xml:space="preserve"> PAGE </w:instrText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separate"/>
                    </w:r>
                    <w:r w:rsidR="00EA279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1</w:t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3523731"/>
      <w:docPartObj>
        <w:docPartGallery w:val="Page Numbers (Bottom of Page)"/>
        <w:docPartUnique/>
      </w:docPartObj>
    </w:sdtPr>
    <w:sdtEndPr/>
    <w:sdtContent>
      <w:p w14:paraId="2E3E6100" w14:textId="77777777" w:rsidR="00EA2799" w:rsidRDefault="00847CD5">
        <w:pPr>
          <w:pStyle w:val="ab"/>
          <w:jc w:val="center"/>
        </w:pPr>
      </w:p>
    </w:sdtContent>
  </w:sdt>
  <w:p w14:paraId="2A1BF679" w14:textId="77777777" w:rsidR="0038476F" w:rsidRDefault="0038476F">
    <w:pPr>
      <w:pStyle w:val="a3"/>
      <w:kinsoku w:val="0"/>
      <w:overflowPunct w:val="0"/>
      <w:spacing w:line="14" w:lineRule="auto"/>
      <w:ind w:left="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02917" w14:textId="77777777" w:rsidR="00B939CE" w:rsidRDefault="00B939CE">
      <w:r>
        <w:separator/>
      </w:r>
    </w:p>
  </w:footnote>
  <w:footnote w:type="continuationSeparator" w:id="0">
    <w:p w14:paraId="1BADF03D" w14:textId="77777777" w:rsidR="00B939CE" w:rsidRDefault="00B939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00000885"/>
    <w:lvl w:ilvl="0">
      <w:start w:val="3"/>
      <w:numFmt w:val="decimal"/>
      <w:lvlText w:val="%1."/>
      <w:lvlJc w:val="left"/>
      <w:pPr>
        <w:ind w:left="112" w:hanging="428"/>
      </w:pPr>
      <w:rPr>
        <w:rFonts w:ascii="Times New Roman" w:hAnsi="Times New Roman" w:cs="Times New Roman"/>
        <w:b w:val="0"/>
        <w:bCs w:val="0"/>
        <w:spacing w:val="-30"/>
        <w:w w:val="100"/>
        <w:sz w:val="28"/>
        <w:szCs w:val="28"/>
      </w:rPr>
    </w:lvl>
    <w:lvl w:ilvl="1">
      <w:numFmt w:val="bullet"/>
      <w:lvlText w:val="•"/>
      <w:lvlJc w:val="left"/>
      <w:pPr>
        <w:ind w:left="1152" w:hanging="428"/>
      </w:pPr>
    </w:lvl>
    <w:lvl w:ilvl="2">
      <w:numFmt w:val="bullet"/>
      <w:lvlText w:val="•"/>
      <w:lvlJc w:val="left"/>
      <w:pPr>
        <w:ind w:left="2185" w:hanging="428"/>
      </w:pPr>
    </w:lvl>
    <w:lvl w:ilvl="3">
      <w:numFmt w:val="bullet"/>
      <w:lvlText w:val="•"/>
      <w:lvlJc w:val="left"/>
      <w:pPr>
        <w:ind w:left="3218" w:hanging="428"/>
      </w:pPr>
    </w:lvl>
    <w:lvl w:ilvl="4">
      <w:numFmt w:val="bullet"/>
      <w:lvlText w:val="•"/>
      <w:lvlJc w:val="left"/>
      <w:pPr>
        <w:ind w:left="4251" w:hanging="428"/>
      </w:pPr>
    </w:lvl>
    <w:lvl w:ilvl="5">
      <w:numFmt w:val="bullet"/>
      <w:lvlText w:val="•"/>
      <w:lvlJc w:val="left"/>
      <w:pPr>
        <w:ind w:left="5284" w:hanging="428"/>
      </w:pPr>
    </w:lvl>
    <w:lvl w:ilvl="6">
      <w:numFmt w:val="bullet"/>
      <w:lvlText w:val="•"/>
      <w:lvlJc w:val="left"/>
      <w:pPr>
        <w:ind w:left="6316" w:hanging="428"/>
      </w:pPr>
    </w:lvl>
    <w:lvl w:ilvl="7">
      <w:numFmt w:val="bullet"/>
      <w:lvlText w:val="•"/>
      <w:lvlJc w:val="left"/>
      <w:pPr>
        <w:ind w:left="7349" w:hanging="428"/>
      </w:pPr>
    </w:lvl>
    <w:lvl w:ilvl="8">
      <w:numFmt w:val="bullet"/>
      <w:lvlText w:val="•"/>
      <w:lvlJc w:val="left"/>
      <w:pPr>
        <w:ind w:left="8382" w:hanging="428"/>
      </w:pPr>
    </w:lvl>
  </w:abstractNum>
  <w:abstractNum w:abstractNumId="1" w15:restartNumberingAfterBreak="0">
    <w:nsid w:val="00000403"/>
    <w:multiLevelType w:val="multilevel"/>
    <w:tmpl w:val="00000886"/>
    <w:lvl w:ilvl="0">
      <w:start w:val="10"/>
      <w:numFmt w:val="decimal"/>
      <w:lvlText w:val="%1."/>
      <w:lvlJc w:val="left"/>
      <w:pPr>
        <w:ind w:left="112" w:hanging="42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start w:val="2"/>
      <w:numFmt w:val="decimal"/>
      <w:lvlText w:val="%1.%2."/>
      <w:lvlJc w:val="left"/>
      <w:pPr>
        <w:ind w:left="112" w:hanging="636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185" w:hanging="636"/>
      </w:pPr>
    </w:lvl>
    <w:lvl w:ilvl="3">
      <w:numFmt w:val="bullet"/>
      <w:lvlText w:val="•"/>
      <w:lvlJc w:val="left"/>
      <w:pPr>
        <w:ind w:left="3218" w:hanging="636"/>
      </w:pPr>
    </w:lvl>
    <w:lvl w:ilvl="4">
      <w:numFmt w:val="bullet"/>
      <w:lvlText w:val="•"/>
      <w:lvlJc w:val="left"/>
      <w:pPr>
        <w:ind w:left="4251" w:hanging="636"/>
      </w:pPr>
    </w:lvl>
    <w:lvl w:ilvl="5">
      <w:numFmt w:val="bullet"/>
      <w:lvlText w:val="•"/>
      <w:lvlJc w:val="left"/>
      <w:pPr>
        <w:ind w:left="5284" w:hanging="636"/>
      </w:pPr>
    </w:lvl>
    <w:lvl w:ilvl="6">
      <w:numFmt w:val="bullet"/>
      <w:lvlText w:val="•"/>
      <w:lvlJc w:val="left"/>
      <w:pPr>
        <w:ind w:left="6316" w:hanging="636"/>
      </w:pPr>
    </w:lvl>
    <w:lvl w:ilvl="7">
      <w:numFmt w:val="bullet"/>
      <w:lvlText w:val="•"/>
      <w:lvlJc w:val="left"/>
      <w:pPr>
        <w:ind w:left="7349" w:hanging="636"/>
      </w:pPr>
    </w:lvl>
    <w:lvl w:ilvl="8">
      <w:numFmt w:val="bullet"/>
      <w:lvlText w:val="•"/>
      <w:lvlJc w:val="left"/>
      <w:pPr>
        <w:ind w:left="8382" w:hanging="636"/>
      </w:pPr>
    </w:lvl>
  </w:abstractNum>
  <w:abstractNum w:abstractNumId="2" w15:restartNumberingAfterBreak="0">
    <w:nsid w:val="00000404"/>
    <w:multiLevelType w:val="multilevel"/>
    <w:tmpl w:val="00000887"/>
    <w:lvl w:ilvl="0">
      <w:numFmt w:val="bullet"/>
      <w:lvlText w:val=""/>
      <w:lvlJc w:val="left"/>
      <w:pPr>
        <w:ind w:left="112" w:hanging="709"/>
      </w:pPr>
      <w:rPr>
        <w:rFonts w:ascii="Symbol" w:hAnsi="Symbol"/>
        <w:b w:val="0"/>
        <w:w w:val="100"/>
        <w:sz w:val="28"/>
      </w:rPr>
    </w:lvl>
    <w:lvl w:ilvl="1">
      <w:numFmt w:val="bullet"/>
      <w:lvlText w:val="•"/>
      <w:lvlJc w:val="left"/>
      <w:pPr>
        <w:ind w:left="1152" w:hanging="709"/>
      </w:pPr>
    </w:lvl>
    <w:lvl w:ilvl="2">
      <w:numFmt w:val="bullet"/>
      <w:lvlText w:val="•"/>
      <w:lvlJc w:val="left"/>
      <w:pPr>
        <w:ind w:left="2185" w:hanging="709"/>
      </w:pPr>
    </w:lvl>
    <w:lvl w:ilvl="3">
      <w:numFmt w:val="bullet"/>
      <w:lvlText w:val="•"/>
      <w:lvlJc w:val="left"/>
      <w:pPr>
        <w:ind w:left="3218" w:hanging="709"/>
      </w:pPr>
    </w:lvl>
    <w:lvl w:ilvl="4">
      <w:numFmt w:val="bullet"/>
      <w:lvlText w:val="•"/>
      <w:lvlJc w:val="left"/>
      <w:pPr>
        <w:ind w:left="4251" w:hanging="709"/>
      </w:pPr>
    </w:lvl>
    <w:lvl w:ilvl="5">
      <w:numFmt w:val="bullet"/>
      <w:lvlText w:val="•"/>
      <w:lvlJc w:val="left"/>
      <w:pPr>
        <w:ind w:left="5284" w:hanging="709"/>
      </w:pPr>
    </w:lvl>
    <w:lvl w:ilvl="6">
      <w:numFmt w:val="bullet"/>
      <w:lvlText w:val="•"/>
      <w:lvlJc w:val="left"/>
      <w:pPr>
        <w:ind w:left="6316" w:hanging="709"/>
      </w:pPr>
    </w:lvl>
    <w:lvl w:ilvl="7">
      <w:numFmt w:val="bullet"/>
      <w:lvlText w:val="•"/>
      <w:lvlJc w:val="left"/>
      <w:pPr>
        <w:ind w:left="7349" w:hanging="709"/>
      </w:pPr>
    </w:lvl>
    <w:lvl w:ilvl="8">
      <w:numFmt w:val="bullet"/>
      <w:lvlText w:val="•"/>
      <w:lvlJc w:val="left"/>
      <w:pPr>
        <w:ind w:left="8382" w:hanging="709"/>
      </w:pPr>
    </w:lvl>
  </w:abstractNum>
  <w:abstractNum w:abstractNumId="3" w15:restartNumberingAfterBreak="0">
    <w:nsid w:val="00000405"/>
    <w:multiLevelType w:val="multilevel"/>
    <w:tmpl w:val="00000888"/>
    <w:lvl w:ilvl="0">
      <w:start w:val="3"/>
      <w:numFmt w:val="decimal"/>
      <w:lvlText w:val="%1."/>
      <w:lvlJc w:val="left"/>
      <w:pPr>
        <w:ind w:left="112" w:hanging="332"/>
      </w:pPr>
      <w:rPr>
        <w:rFonts w:ascii="Times New Roman" w:hAnsi="Times New Roman" w:cs="Times New Roman"/>
        <w:b/>
        <w:bCs/>
        <w:spacing w:val="-25"/>
        <w:w w:val="100"/>
        <w:sz w:val="28"/>
        <w:szCs w:val="28"/>
      </w:rPr>
    </w:lvl>
    <w:lvl w:ilvl="1">
      <w:start w:val="1"/>
      <w:numFmt w:val="decimal"/>
      <w:lvlText w:val="%2)"/>
      <w:lvlJc w:val="left"/>
      <w:pPr>
        <w:ind w:left="112" w:hanging="312"/>
      </w:pPr>
      <w:rPr>
        <w:rFonts w:ascii="Times New Roman" w:hAnsi="Times New Roman" w:cs="Times New Roman"/>
        <w:b/>
        <w:bCs/>
        <w:w w:val="100"/>
        <w:sz w:val="28"/>
        <w:szCs w:val="28"/>
      </w:rPr>
    </w:lvl>
    <w:lvl w:ilvl="2">
      <w:numFmt w:val="bullet"/>
      <w:lvlText w:val="•"/>
      <w:lvlJc w:val="left"/>
      <w:pPr>
        <w:ind w:left="2185" w:hanging="312"/>
      </w:pPr>
    </w:lvl>
    <w:lvl w:ilvl="3">
      <w:numFmt w:val="bullet"/>
      <w:lvlText w:val="•"/>
      <w:lvlJc w:val="left"/>
      <w:pPr>
        <w:ind w:left="3218" w:hanging="312"/>
      </w:pPr>
    </w:lvl>
    <w:lvl w:ilvl="4">
      <w:numFmt w:val="bullet"/>
      <w:lvlText w:val="•"/>
      <w:lvlJc w:val="left"/>
      <w:pPr>
        <w:ind w:left="4251" w:hanging="312"/>
      </w:pPr>
    </w:lvl>
    <w:lvl w:ilvl="5">
      <w:numFmt w:val="bullet"/>
      <w:lvlText w:val="•"/>
      <w:lvlJc w:val="left"/>
      <w:pPr>
        <w:ind w:left="5284" w:hanging="312"/>
      </w:pPr>
    </w:lvl>
    <w:lvl w:ilvl="6">
      <w:numFmt w:val="bullet"/>
      <w:lvlText w:val="•"/>
      <w:lvlJc w:val="left"/>
      <w:pPr>
        <w:ind w:left="6316" w:hanging="312"/>
      </w:pPr>
    </w:lvl>
    <w:lvl w:ilvl="7">
      <w:numFmt w:val="bullet"/>
      <w:lvlText w:val="•"/>
      <w:lvlJc w:val="left"/>
      <w:pPr>
        <w:ind w:left="7349" w:hanging="312"/>
      </w:pPr>
    </w:lvl>
    <w:lvl w:ilvl="8">
      <w:numFmt w:val="bullet"/>
      <w:lvlText w:val="•"/>
      <w:lvlJc w:val="left"/>
      <w:pPr>
        <w:ind w:left="8382" w:hanging="312"/>
      </w:pPr>
    </w:lvl>
  </w:abstractNum>
  <w:abstractNum w:abstractNumId="4" w15:restartNumberingAfterBreak="0">
    <w:nsid w:val="00000406"/>
    <w:multiLevelType w:val="multilevel"/>
    <w:tmpl w:val="00000889"/>
    <w:lvl w:ilvl="0">
      <w:numFmt w:val="bullet"/>
      <w:lvlText w:val="-"/>
      <w:lvlJc w:val="left"/>
      <w:pPr>
        <w:ind w:left="112" w:hanging="160"/>
      </w:pPr>
      <w:rPr>
        <w:rFonts w:ascii="Times New Roman" w:hAnsi="Times New Roman"/>
        <w:b w:val="0"/>
        <w:w w:val="99"/>
        <w:sz w:val="28"/>
      </w:rPr>
    </w:lvl>
    <w:lvl w:ilvl="1">
      <w:numFmt w:val="bullet"/>
      <w:lvlText w:val="•"/>
      <w:lvlJc w:val="left"/>
      <w:pPr>
        <w:ind w:left="1152" w:hanging="160"/>
      </w:pPr>
    </w:lvl>
    <w:lvl w:ilvl="2">
      <w:numFmt w:val="bullet"/>
      <w:lvlText w:val="•"/>
      <w:lvlJc w:val="left"/>
      <w:pPr>
        <w:ind w:left="2185" w:hanging="160"/>
      </w:pPr>
    </w:lvl>
    <w:lvl w:ilvl="3">
      <w:numFmt w:val="bullet"/>
      <w:lvlText w:val="•"/>
      <w:lvlJc w:val="left"/>
      <w:pPr>
        <w:ind w:left="3218" w:hanging="160"/>
      </w:pPr>
    </w:lvl>
    <w:lvl w:ilvl="4">
      <w:numFmt w:val="bullet"/>
      <w:lvlText w:val="•"/>
      <w:lvlJc w:val="left"/>
      <w:pPr>
        <w:ind w:left="4251" w:hanging="160"/>
      </w:pPr>
    </w:lvl>
    <w:lvl w:ilvl="5">
      <w:numFmt w:val="bullet"/>
      <w:lvlText w:val="•"/>
      <w:lvlJc w:val="left"/>
      <w:pPr>
        <w:ind w:left="5284" w:hanging="160"/>
      </w:pPr>
    </w:lvl>
    <w:lvl w:ilvl="6">
      <w:numFmt w:val="bullet"/>
      <w:lvlText w:val="•"/>
      <w:lvlJc w:val="left"/>
      <w:pPr>
        <w:ind w:left="6316" w:hanging="160"/>
      </w:pPr>
    </w:lvl>
    <w:lvl w:ilvl="7">
      <w:numFmt w:val="bullet"/>
      <w:lvlText w:val="•"/>
      <w:lvlJc w:val="left"/>
      <w:pPr>
        <w:ind w:left="7349" w:hanging="160"/>
      </w:pPr>
    </w:lvl>
    <w:lvl w:ilvl="8">
      <w:numFmt w:val="bullet"/>
      <w:lvlText w:val="•"/>
      <w:lvlJc w:val="left"/>
      <w:pPr>
        <w:ind w:left="8382" w:hanging="160"/>
      </w:pPr>
    </w:lvl>
  </w:abstractNum>
  <w:abstractNum w:abstractNumId="5" w15:restartNumberingAfterBreak="0">
    <w:nsid w:val="00000407"/>
    <w:multiLevelType w:val="multilevel"/>
    <w:tmpl w:val="0000088A"/>
    <w:lvl w:ilvl="0">
      <w:numFmt w:val="bullet"/>
      <w:lvlText w:val=""/>
      <w:lvlJc w:val="left"/>
      <w:pPr>
        <w:ind w:left="112" w:hanging="285"/>
      </w:pPr>
      <w:rPr>
        <w:rFonts w:ascii="Symbol" w:hAnsi="Symbol"/>
        <w:b w:val="0"/>
        <w:w w:val="100"/>
        <w:sz w:val="28"/>
      </w:rPr>
    </w:lvl>
    <w:lvl w:ilvl="1">
      <w:numFmt w:val="bullet"/>
      <w:lvlText w:val="•"/>
      <w:lvlJc w:val="left"/>
      <w:pPr>
        <w:ind w:left="1152" w:hanging="285"/>
      </w:pPr>
    </w:lvl>
    <w:lvl w:ilvl="2">
      <w:numFmt w:val="bullet"/>
      <w:lvlText w:val="•"/>
      <w:lvlJc w:val="left"/>
      <w:pPr>
        <w:ind w:left="2185" w:hanging="285"/>
      </w:pPr>
    </w:lvl>
    <w:lvl w:ilvl="3">
      <w:numFmt w:val="bullet"/>
      <w:lvlText w:val="•"/>
      <w:lvlJc w:val="left"/>
      <w:pPr>
        <w:ind w:left="3218" w:hanging="285"/>
      </w:pPr>
    </w:lvl>
    <w:lvl w:ilvl="4">
      <w:numFmt w:val="bullet"/>
      <w:lvlText w:val="•"/>
      <w:lvlJc w:val="left"/>
      <w:pPr>
        <w:ind w:left="4251" w:hanging="285"/>
      </w:pPr>
    </w:lvl>
    <w:lvl w:ilvl="5">
      <w:numFmt w:val="bullet"/>
      <w:lvlText w:val="•"/>
      <w:lvlJc w:val="left"/>
      <w:pPr>
        <w:ind w:left="5284" w:hanging="285"/>
      </w:pPr>
    </w:lvl>
    <w:lvl w:ilvl="6">
      <w:numFmt w:val="bullet"/>
      <w:lvlText w:val="•"/>
      <w:lvlJc w:val="left"/>
      <w:pPr>
        <w:ind w:left="6316" w:hanging="285"/>
      </w:pPr>
    </w:lvl>
    <w:lvl w:ilvl="7">
      <w:numFmt w:val="bullet"/>
      <w:lvlText w:val="•"/>
      <w:lvlJc w:val="left"/>
      <w:pPr>
        <w:ind w:left="7349" w:hanging="285"/>
      </w:pPr>
    </w:lvl>
    <w:lvl w:ilvl="8">
      <w:numFmt w:val="bullet"/>
      <w:lvlText w:val="•"/>
      <w:lvlJc w:val="left"/>
      <w:pPr>
        <w:ind w:left="8382" w:hanging="285"/>
      </w:pPr>
    </w:lvl>
  </w:abstractNum>
  <w:abstractNum w:abstractNumId="6" w15:restartNumberingAfterBreak="0">
    <w:nsid w:val="00000408"/>
    <w:multiLevelType w:val="multilevel"/>
    <w:tmpl w:val="0000088B"/>
    <w:lvl w:ilvl="0">
      <w:numFmt w:val="bullet"/>
      <w:lvlText w:val=""/>
      <w:lvlJc w:val="left"/>
      <w:pPr>
        <w:ind w:left="112" w:hanging="425"/>
      </w:pPr>
      <w:rPr>
        <w:rFonts w:ascii="Symbol" w:hAnsi="Symbol"/>
        <w:b w:val="0"/>
        <w:w w:val="100"/>
        <w:sz w:val="28"/>
      </w:rPr>
    </w:lvl>
    <w:lvl w:ilvl="1">
      <w:numFmt w:val="bullet"/>
      <w:lvlText w:val="•"/>
      <w:lvlJc w:val="left"/>
      <w:pPr>
        <w:ind w:left="1152" w:hanging="425"/>
      </w:pPr>
    </w:lvl>
    <w:lvl w:ilvl="2">
      <w:numFmt w:val="bullet"/>
      <w:lvlText w:val="•"/>
      <w:lvlJc w:val="left"/>
      <w:pPr>
        <w:ind w:left="2185" w:hanging="425"/>
      </w:pPr>
    </w:lvl>
    <w:lvl w:ilvl="3">
      <w:numFmt w:val="bullet"/>
      <w:lvlText w:val="•"/>
      <w:lvlJc w:val="left"/>
      <w:pPr>
        <w:ind w:left="3218" w:hanging="425"/>
      </w:pPr>
    </w:lvl>
    <w:lvl w:ilvl="4">
      <w:numFmt w:val="bullet"/>
      <w:lvlText w:val="•"/>
      <w:lvlJc w:val="left"/>
      <w:pPr>
        <w:ind w:left="4251" w:hanging="425"/>
      </w:pPr>
    </w:lvl>
    <w:lvl w:ilvl="5">
      <w:numFmt w:val="bullet"/>
      <w:lvlText w:val="•"/>
      <w:lvlJc w:val="left"/>
      <w:pPr>
        <w:ind w:left="5284" w:hanging="425"/>
      </w:pPr>
    </w:lvl>
    <w:lvl w:ilvl="6">
      <w:numFmt w:val="bullet"/>
      <w:lvlText w:val="•"/>
      <w:lvlJc w:val="left"/>
      <w:pPr>
        <w:ind w:left="6316" w:hanging="425"/>
      </w:pPr>
    </w:lvl>
    <w:lvl w:ilvl="7">
      <w:numFmt w:val="bullet"/>
      <w:lvlText w:val="•"/>
      <w:lvlJc w:val="left"/>
      <w:pPr>
        <w:ind w:left="7349" w:hanging="425"/>
      </w:pPr>
    </w:lvl>
    <w:lvl w:ilvl="8">
      <w:numFmt w:val="bullet"/>
      <w:lvlText w:val="•"/>
      <w:lvlJc w:val="left"/>
      <w:pPr>
        <w:ind w:left="8382" w:hanging="425"/>
      </w:pPr>
    </w:lvl>
  </w:abstractNum>
  <w:abstractNum w:abstractNumId="7" w15:restartNumberingAfterBreak="0">
    <w:nsid w:val="00000409"/>
    <w:multiLevelType w:val="multilevel"/>
    <w:tmpl w:val="0000088C"/>
    <w:lvl w:ilvl="0">
      <w:start w:val="1"/>
      <w:numFmt w:val="decimal"/>
      <w:lvlText w:val="%1."/>
      <w:lvlJc w:val="left"/>
      <w:pPr>
        <w:ind w:left="112" w:hanging="28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152" w:hanging="284"/>
      </w:pPr>
    </w:lvl>
    <w:lvl w:ilvl="2">
      <w:numFmt w:val="bullet"/>
      <w:lvlText w:val="•"/>
      <w:lvlJc w:val="left"/>
      <w:pPr>
        <w:ind w:left="2185" w:hanging="284"/>
      </w:pPr>
    </w:lvl>
    <w:lvl w:ilvl="3">
      <w:numFmt w:val="bullet"/>
      <w:lvlText w:val="•"/>
      <w:lvlJc w:val="left"/>
      <w:pPr>
        <w:ind w:left="3218" w:hanging="284"/>
      </w:pPr>
    </w:lvl>
    <w:lvl w:ilvl="4">
      <w:numFmt w:val="bullet"/>
      <w:lvlText w:val="•"/>
      <w:lvlJc w:val="left"/>
      <w:pPr>
        <w:ind w:left="4251" w:hanging="284"/>
      </w:pPr>
    </w:lvl>
    <w:lvl w:ilvl="5">
      <w:numFmt w:val="bullet"/>
      <w:lvlText w:val="•"/>
      <w:lvlJc w:val="left"/>
      <w:pPr>
        <w:ind w:left="5284" w:hanging="284"/>
      </w:pPr>
    </w:lvl>
    <w:lvl w:ilvl="6">
      <w:numFmt w:val="bullet"/>
      <w:lvlText w:val="•"/>
      <w:lvlJc w:val="left"/>
      <w:pPr>
        <w:ind w:left="6316" w:hanging="284"/>
      </w:pPr>
    </w:lvl>
    <w:lvl w:ilvl="7">
      <w:numFmt w:val="bullet"/>
      <w:lvlText w:val="•"/>
      <w:lvlJc w:val="left"/>
      <w:pPr>
        <w:ind w:left="7349" w:hanging="284"/>
      </w:pPr>
    </w:lvl>
    <w:lvl w:ilvl="8">
      <w:numFmt w:val="bullet"/>
      <w:lvlText w:val="•"/>
      <w:lvlJc w:val="left"/>
      <w:pPr>
        <w:ind w:left="8382" w:hanging="284"/>
      </w:pPr>
    </w:lvl>
  </w:abstractNum>
  <w:abstractNum w:abstractNumId="8" w15:restartNumberingAfterBreak="0">
    <w:nsid w:val="0000040A"/>
    <w:multiLevelType w:val="multilevel"/>
    <w:tmpl w:val="0000088D"/>
    <w:lvl w:ilvl="0">
      <w:numFmt w:val="bullet"/>
      <w:lvlText w:val="-"/>
      <w:lvlJc w:val="left"/>
      <w:pPr>
        <w:ind w:left="112" w:hanging="240"/>
      </w:pPr>
      <w:rPr>
        <w:rFonts w:ascii="Times New Roman" w:hAnsi="Times New Roman"/>
        <w:b w:val="0"/>
        <w:spacing w:val="-9"/>
        <w:w w:val="99"/>
        <w:sz w:val="28"/>
      </w:rPr>
    </w:lvl>
    <w:lvl w:ilvl="1">
      <w:numFmt w:val="bullet"/>
      <w:lvlText w:val="•"/>
      <w:lvlJc w:val="left"/>
      <w:pPr>
        <w:ind w:left="1152" w:hanging="240"/>
      </w:pPr>
    </w:lvl>
    <w:lvl w:ilvl="2">
      <w:numFmt w:val="bullet"/>
      <w:lvlText w:val="•"/>
      <w:lvlJc w:val="left"/>
      <w:pPr>
        <w:ind w:left="2185" w:hanging="240"/>
      </w:pPr>
    </w:lvl>
    <w:lvl w:ilvl="3">
      <w:numFmt w:val="bullet"/>
      <w:lvlText w:val="•"/>
      <w:lvlJc w:val="left"/>
      <w:pPr>
        <w:ind w:left="3218" w:hanging="240"/>
      </w:pPr>
    </w:lvl>
    <w:lvl w:ilvl="4">
      <w:numFmt w:val="bullet"/>
      <w:lvlText w:val="•"/>
      <w:lvlJc w:val="left"/>
      <w:pPr>
        <w:ind w:left="4251" w:hanging="240"/>
      </w:pPr>
    </w:lvl>
    <w:lvl w:ilvl="5">
      <w:numFmt w:val="bullet"/>
      <w:lvlText w:val="•"/>
      <w:lvlJc w:val="left"/>
      <w:pPr>
        <w:ind w:left="5284" w:hanging="240"/>
      </w:pPr>
    </w:lvl>
    <w:lvl w:ilvl="6">
      <w:numFmt w:val="bullet"/>
      <w:lvlText w:val="•"/>
      <w:lvlJc w:val="left"/>
      <w:pPr>
        <w:ind w:left="6316" w:hanging="240"/>
      </w:pPr>
    </w:lvl>
    <w:lvl w:ilvl="7">
      <w:numFmt w:val="bullet"/>
      <w:lvlText w:val="•"/>
      <w:lvlJc w:val="left"/>
      <w:pPr>
        <w:ind w:left="7349" w:hanging="240"/>
      </w:pPr>
    </w:lvl>
    <w:lvl w:ilvl="8">
      <w:numFmt w:val="bullet"/>
      <w:lvlText w:val="•"/>
      <w:lvlJc w:val="left"/>
      <w:pPr>
        <w:ind w:left="8382" w:hanging="240"/>
      </w:pPr>
    </w:lvl>
  </w:abstractNum>
  <w:abstractNum w:abstractNumId="9" w15:restartNumberingAfterBreak="0">
    <w:nsid w:val="0000040B"/>
    <w:multiLevelType w:val="multilevel"/>
    <w:tmpl w:val="0000088E"/>
    <w:lvl w:ilvl="0">
      <w:start w:val="1"/>
      <w:numFmt w:val="decimal"/>
      <w:lvlText w:val="%1."/>
      <w:lvlJc w:val="left"/>
      <w:pPr>
        <w:ind w:left="106" w:hanging="773"/>
      </w:pPr>
      <w:rPr>
        <w:rFonts w:ascii="Times New Roman" w:hAnsi="Times New Roman" w:cs="Times New Roman"/>
        <w:b w:val="0"/>
        <w:bCs w:val="0"/>
        <w:spacing w:val="-5"/>
        <w:w w:val="100"/>
        <w:sz w:val="24"/>
        <w:szCs w:val="24"/>
      </w:rPr>
    </w:lvl>
    <w:lvl w:ilvl="1">
      <w:numFmt w:val="bullet"/>
      <w:lvlText w:val="•"/>
      <w:lvlJc w:val="left"/>
      <w:pPr>
        <w:ind w:left="428" w:hanging="773"/>
      </w:pPr>
    </w:lvl>
    <w:lvl w:ilvl="2">
      <w:numFmt w:val="bullet"/>
      <w:lvlText w:val="•"/>
      <w:lvlJc w:val="left"/>
      <w:pPr>
        <w:ind w:left="757" w:hanging="773"/>
      </w:pPr>
    </w:lvl>
    <w:lvl w:ilvl="3">
      <w:numFmt w:val="bullet"/>
      <w:lvlText w:val="•"/>
      <w:lvlJc w:val="left"/>
      <w:pPr>
        <w:ind w:left="1086" w:hanging="773"/>
      </w:pPr>
    </w:lvl>
    <w:lvl w:ilvl="4">
      <w:numFmt w:val="bullet"/>
      <w:lvlText w:val="•"/>
      <w:lvlJc w:val="left"/>
      <w:pPr>
        <w:ind w:left="1414" w:hanging="773"/>
      </w:pPr>
    </w:lvl>
    <w:lvl w:ilvl="5">
      <w:numFmt w:val="bullet"/>
      <w:lvlText w:val="•"/>
      <w:lvlJc w:val="left"/>
      <w:pPr>
        <w:ind w:left="1743" w:hanging="773"/>
      </w:pPr>
    </w:lvl>
    <w:lvl w:ilvl="6">
      <w:numFmt w:val="bullet"/>
      <w:lvlText w:val="•"/>
      <w:lvlJc w:val="left"/>
      <w:pPr>
        <w:ind w:left="2072" w:hanging="773"/>
      </w:pPr>
    </w:lvl>
    <w:lvl w:ilvl="7">
      <w:numFmt w:val="bullet"/>
      <w:lvlText w:val="•"/>
      <w:lvlJc w:val="left"/>
      <w:pPr>
        <w:ind w:left="2400" w:hanging="773"/>
      </w:pPr>
    </w:lvl>
    <w:lvl w:ilvl="8">
      <w:numFmt w:val="bullet"/>
      <w:lvlText w:val="•"/>
      <w:lvlJc w:val="left"/>
      <w:pPr>
        <w:ind w:left="2729" w:hanging="773"/>
      </w:pPr>
    </w:lvl>
  </w:abstractNum>
  <w:abstractNum w:abstractNumId="10" w15:restartNumberingAfterBreak="0">
    <w:nsid w:val="0000040C"/>
    <w:multiLevelType w:val="multilevel"/>
    <w:tmpl w:val="0000088F"/>
    <w:lvl w:ilvl="0">
      <w:start w:val="1"/>
      <w:numFmt w:val="decimal"/>
      <w:lvlText w:val="%1."/>
      <w:lvlJc w:val="left"/>
      <w:pPr>
        <w:ind w:left="106" w:hanging="456"/>
      </w:pPr>
      <w:rPr>
        <w:rFonts w:ascii="Times New Roman" w:hAnsi="Times New Roman" w:cs="Times New Roman"/>
        <w:b w:val="0"/>
        <w:bCs w:val="0"/>
        <w:spacing w:val="-29"/>
        <w:w w:val="100"/>
        <w:sz w:val="24"/>
        <w:szCs w:val="24"/>
      </w:rPr>
    </w:lvl>
    <w:lvl w:ilvl="1">
      <w:numFmt w:val="bullet"/>
      <w:lvlText w:val="•"/>
      <w:lvlJc w:val="left"/>
      <w:pPr>
        <w:ind w:left="428" w:hanging="456"/>
      </w:pPr>
    </w:lvl>
    <w:lvl w:ilvl="2">
      <w:numFmt w:val="bullet"/>
      <w:lvlText w:val="•"/>
      <w:lvlJc w:val="left"/>
      <w:pPr>
        <w:ind w:left="757" w:hanging="456"/>
      </w:pPr>
    </w:lvl>
    <w:lvl w:ilvl="3">
      <w:numFmt w:val="bullet"/>
      <w:lvlText w:val="•"/>
      <w:lvlJc w:val="left"/>
      <w:pPr>
        <w:ind w:left="1086" w:hanging="456"/>
      </w:pPr>
    </w:lvl>
    <w:lvl w:ilvl="4">
      <w:numFmt w:val="bullet"/>
      <w:lvlText w:val="•"/>
      <w:lvlJc w:val="left"/>
      <w:pPr>
        <w:ind w:left="1414" w:hanging="456"/>
      </w:pPr>
    </w:lvl>
    <w:lvl w:ilvl="5">
      <w:numFmt w:val="bullet"/>
      <w:lvlText w:val="•"/>
      <w:lvlJc w:val="left"/>
      <w:pPr>
        <w:ind w:left="1743" w:hanging="456"/>
      </w:pPr>
    </w:lvl>
    <w:lvl w:ilvl="6">
      <w:numFmt w:val="bullet"/>
      <w:lvlText w:val="•"/>
      <w:lvlJc w:val="left"/>
      <w:pPr>
        <w:ind w:left="2072" w:hanging="456"/>
      </w:pPr>
    </w:lvl>
    <w:lvl w:ilvl="7">
      <w:numFmt w:val="bullet"/>
      <w:lvlText w:val="•"/>
      <w:lvlJc w:val="left"/>
      <w:pPr>
        <w:ind w:left="2400" w:hanging="456"/>
      </w:pPr>
    </w:lvl>
    <w:lvl w:ilvl="8">
      <w:numFmt w:val="bullet"/>
      <w:lvlText w:val="•"/>
      <w:lvlJc w:val="left"/>
      <w:pPr>
        <w:ind w:left="2729" w:hanging="456"/>
      </w:pPr>
    </w:lvl>
  </w:abstractNum>
  <w:abstractNum w:abstractNumId="11" w15:restartNumberingAfterBreak="0">
    <w:nsid w:val="0000040D"/>
    <w:multiLevelType w:val="multilevel"/>
    <w:tmpl w:val="00000890"/>
    <w:lvl w:ilvl="0">
      <w:start w:val="3"/>
      <w:numFmt w:val="decimal"/>
      <w:lvlText w:val="%1."/>
      <w:lvlJc w:val="left"/>
      <w:pPr>
        <w:ind w:left="106" w:hanging="404"/>
      </w:pPr>
      <w:rPr>
        <w:rFonts w:ascii="Times New Roman" w:hAnsi="Times New Roman" w:cs="Times New Roman"/>
        <w:b w:val="0"/>
        <w:bCs w:val="0"/>
        <w:spacing w:val="-17"/>
        <w:w w:val="100"/>
        <w:sz w:val="24"/>
        <w:szCs w:val="24"/>
      </w:rPr>
    </w:lvl>
    <w:lvl w:ilvl="1">
      <w:numFmt w:val="bullet"/>
      <w:lvlText w:val="•"/>
      <w:lvlJc w:val="left"/>
      <w:pPr>
        <w:ind w:left="428" w:hanging="404"/>
      </w:pPr>
    </w:lvl>
    <w:lvl w:ilvl="2">
      <w:numFmt w:val="bullet"/>
      <w:lvlText w:val="•"/>
      <w:lvlJc w:val="left"/>
      <w:pPr>
        <w:ind w:left="757" w:hanging="404"/>
      </w:pPr>
    </w:lvl>
    <w:lvl w:ilvl="3">
      <w:numFmt w:val="bullet"/>
      <w:lvlText w:val="•"/>
      <w:lvlJc w:val="left"/>
      <w:pPr>
        <w:ind w:left="1086" w:hanging="404"/>
      </w:pPr>
    </w:lvl>
    <w:lvl w:ilvl="4">
      <w:numFmt w:val="bullet"/>
      <w:lvlText w:val="•"/>
      <w:lvlJc w:val="left"/>
      <w:pPr>
        <w:ind w:left="1414" w:hanging="404"/>
      </w:pPr>
    </w:lvl>
    <w:lvl w:ilvl="5">
      <w:numFmt w:val="bullet"/>
      <w:lvlText w:val="•"/>
      <w:lvlJc w:val="left"/>
      <w:pPr>
        <w:ind w:left="1743" w:hanging="404"/>
      </w:pPr>
    </w:lvl>
    <w:lvl w:ilvl="6">
      <w:numFmt w:val="bullet"/>
      <w:lvlText w:val="•"/>
      <w:lvlJc w:val="left"/>
      <w:pPr>
        <w:ind w:left="2072" w:hanging="404"/>
      </w:pPr>
    </w:lvl>
    <w:lvl w:ilvl="7">
      <w:numFmt w:val="bullet"/>
      <w:lvlText w:val="•"/>
      <w:lvlJc w:val="left"/>
      <w:pPr>
        <w:ind w:left="2400" w:hanging="404"/>
      </w:pPr>
    </w:lvl>
    <w:lvl w:ilvl="8">
      <w:numFmt w:val="bullet"/>
      <w:lvlText w:val="•"/>
      <w:lvlJc w:val="left"/>
      <w:pPr>
        <w:ind w:left="2729" w:hanging="404"/>
      </w:pPr>
    </w:lvl>
  </w:abstractNum>
  <w:abstractNum w:abstractNumId="12" w15:restartNumberingAfterBreak="0">
    <w:nsid w:val="0000040E"/>
    <w:multiLevelType w:val="multilevel"/>
    <w:tmpl w:val="00000891"/>
    <w:lvl w:ilvl="0">
      <w:start w:val="1"/>
      <w:numFmt w:val="decimal"/>
      <w:lvlText w:val="%1."/>
      <w:lvlJc w:val="left"/>
      <w:pPr>
        <w:ind w:left="106" w:hanging="396"/>
      </w:pPr>
      <w:rPr>
        <w:rFonts w:ascii="Times New Roman" w:hAnsi="Times New Roman" w:cs="Times New Roman"/>
        <w:b w:val="0"/>
        <w:bCs w:val="0"/>
        <w:spacing w:val="-25"/>
        <w:w w:val="100"/>
        <w:sz w:val="24"/>
        <w:szCs w:val="24"/>
      </w:rPr>
    </w:lvl>
    <w:lvl w:ilvl="1">
      <w:numFmt w:val="bullet"/>
      <w:lvlText w:val="•"/>
      <w:lvlJc w:val="left"/>
      <w:pPr>
        <w:ind w:left="428" w:hanging="396"/>
      </w:pPr>
    </w:lvl>
    <w:lvl w:ilvl="2">
      <w:numFmt w:val="bullet"/>
      <w:lvlText w:val="•"/>
      <w:lvlJc w:val="left"/>
      <w:pPr>
        <w:ind w:left="757" w:hanging="396"/>
      </w:pPr>
    </w:lvl>
    <w:lvl w:ilvl="3">
      <w:numFmt w:val="bullet"/>
      <w:lvlText w:val="•"/>
      <w:lvlJc w:val="left"/>
      <w:pPr>
        <w:ind w:left="1086" w:hanging="396"/>
      </w:pPr>
    </w:lvl>
    <w:lvl w:ilvl="4">
      <w:numFmt w:val="bullet"/>
      <w:lvlText w:val="•"/>
      <w:lvlJc w:val="left"/>
      <w:pPr>
        <w:ind w:left="1414" w:hanging="396"/>
      </w:pPr>
    </w:lvl>
    <w:lvl w:ilvl="5">
      <w:numFmt w:val="bullet"/>
      <w:lvlText w:val="•"/>
      <w:lvlJc w:val="left"/>
      <w:pPr>
        <w:ind w:left="1743" w:hanging="396"/>
      </w:pPr>
    </w:lvl>
    <w:lvl w:ilvl="6">
      <w:numFmt w:val="bullet"/>
      <w:lvlText w:val="•"/>
      <w:lvlJc w:val="left"/>
      <w:pPr>
        <w:ind w:left="2072" w:hanging="396"/>
      </w:pPr>
    </w:lvl>
    <w:lvl w:ilvl="7">
      <w:numFmt w:val="bullet"/>
      <w:lvlText w:val="•"/>
      <w:lvlJc w:val="left"/>
      <w:pPr>
        <w:ind w:left="2400" w:hanging="396"/>
      </w:pPr>
    </w:lvl>
    <w:lvl w:ilvl="8">
      <w:numFmt w:val="bullet"/>
      <w:lvlText w:val="•"/>
      <w:lvlJc w:val="left"/>
      <w:pPr>
        <w:ind w:left="2729" w:hanging="396"/>
      </w:pPr>
    </w:lvl>
  </w:abstractNum>
  <w:abstractNum w:abstractNumId="13" w15:restartNumberingAfterBreak="0">
    <w:nsid w:val="0000040F"/>
    <w:multiLevelType w:val="multilevel"/>
    <w:tmpl w:val="6CE28D9C"/>
    <w:lvl w:ilvl="0">
      <w:start w:val="1"/>
      <w:numFmt w:val="decimal"/>
      <w:lvlText w:val="%1."/>
      <w:lvlJc w:val="left"/>
      <w:pPr>
        <w:ind w:left="112" w:hanging="425"/>
      </w:pPr>
      <w:rPr>
        <w:rFonts w:ascii="Times New Roman" w:hAnsi="Times New Roman" w:cs="Times New Roman"/>
        <w:b/>
        <w:bCs w:val="0"/>
        <w:i w:val="0"/>
        <w:color w:val="1A1A1A"/>
        <w:spacing w:val="-4"/>
        <w:w w:val="100"/>
        <w:sz w:val="28"/>
        <w:szCs w:val="28"/>
      </w:rPr>
    </w:lvl>
    <w:lvl w:ilvl="1">
      <w:numFmt w:val="bullet"/>
      <w:lvlText w:val="•"/>
      <w:lvlJc w:val="left"/>
      <w:pPr>
        <w:ind w:left="1152" w:hanging="425"/>
      </w:pPr>
    </w:lvl>
    <w:lvl w:ilvl="2">
      <w:numFmt w:val="bullet"/>
      <w:lvlText w:val="•"/>
      <w:lvlJc w:val="left"/>
      <w:pPr>
        <w:ind w:left="2185" w:hanging="425"/>
      </w:pPr>
    </w:lvl>
    <w:lvl w:ilvl="3">
      <w:numFmt w:val="bullet"/>
      <w:lvlText w:val="•"/>
      <w:lvlJc w:val="left"/>
      <w:pPr>
        <w:ind w:left="3218" w:hanging="425"/>
      </w:pPr>
    </w:lvl>
    <w:lvl w:ilvl="4">
      <w:numFmt w:val="bullet"/>
      <w:lvlText w:val="•"/>
      <w:lvlJc w:val="left"/>
      <w:pPr>
        <w:ind w:left="4251" w:hanging="425"/>
      </w:pPr>
    </w:lvl>
    <w:lvl w:ilvl="5">
      <w:numFmt w:val="bullet"/>
      <w:lvlText w:val="•"/>
      <w:lvlJc w:val="left"/>
      <w:pPr>
        <w:ind w:left="5284" w:hanging="425"/>
      </w:pPr>
    </w:lvl>
    <w:lvl w:ilvl="6">
      <w:numFmt w:val="bullet"/>
      <w:lvlText w:val="•"/>
      <w:lvlJc w:val="left"/>
      <w:pPr>
        <w:ind w:left="6316" w:hanging="425"/>
      </w:pPr>
    </w:lvl>
    <w:lvl w:ilvl="7">
      <w:numFmt w:val="bullet"/>
      <w:lvlText w:val="•"/>
      <w:lvlJc w:val="left"/>
      <w:pPr>
        <w:ind w:left="7349" w:hanging="425"/>
      </w:pPr>
    </w:lvl>
    <w:lvl w:ilvl="8">
      <w:numFmt w:val="bullet"/>
      <w:lvlText w:val="•"/>
      <w:lvlJc w:val="left"/>
      <w:pPr>
        <w:ind w:left="8382" w:hanging="425"/>
      </w:pPr>
    </w:lvl>
  </w:abstractNum>
  <w:abstractNum w:abstractNumId="14" w15:restartNumberingAfterBreak="0">
    <w:nsid w:val="00000410"/>
    <w:multiLevelType w:val="multilevel"/>
    <w:tmpl w:val="00000893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8"/>
        <w:w w:val="100"/>
        <w:sz w:val="24"/>
      </w:rPr>
    </w:lvl>
    <w:lvl w:ilvl="1">
      <w:numFmt w:val="bullet"/>
      <w:lvlText w:val="•"/>
      <w:lvlJc w:val="left"/>
      <w:pPr>
        <w:ind w:left="698" w:hanging="196"/>
      </w:pPr>
    </w:lvl>
    <w:lvl w:ilvl="2">
      <w:numFmt w:val="bullet"/>
      <w:lvlText w:val="•"/>
      <w:lvlJc w:val="left"/>
      <w:pPr>
        <w:ind w:left="1296" w:hanging="196"/>
      </w:pPr>
    </w:lvl>
    <w:lvl w:ilvl="3">
      <w:numFmt w:val="bullet"/>
      <w:lvlText w:val="•"/>
      <w:lvlJc w:val="left"/>
      <w:pPr>
        <w:ind w:left="1894" w:hanging="196"/>
      </w:pPr>
    </w:lvl>
    <w:lvl w:ilvl="4">
      <w:numFmt w:val="bullet"/>
      <w:lvlText w:val="•"/>
      <w:lvlJc w:val="left"/>
      <w:pPr>
        <w:ind w:left="2492" w:hanging="196"/>
      </w:pPr>
    </w:lvl>
    <w:lvl w:ilvl="5">
      <w:numFmt w:val="bullet"/>
      <w:lvlText w:val="•"/>
      <w:lvlJc w:val="left"/>
      <w:pPr>
        <w:ind w:left="3090" w:hanging="196"/>
      </w:pPr>
    </w:lvl>
    <w:lvl w:ilvl="6">
      <w:numFmt w:val="bullet"/>
      <w:lvlText w:val="•"/>
      <w:lvlJc w:val="left"/>
      <w:pPr>
        <w:ind w:left="3688" w:hanging="196"/>
      </w:pPr>
    </w:lvl>
    <w:lvl w:ilvl="7">
      <w:numFmt w:val="bullet"/>
      <w:lvlText w:val="•"/>
      <w:lvlJc w:val="left"/>
      <w:pPr>
        <w:ind w:left="4286" w:hanging="196"/>
      </w:pPr>
    </w:lvl>
    <w:lvl w:ilvl="8">
      <w:numFmt w:val="bullet"/>
      <w:lvlText w:val="•"/>
      <w:lvlJc w:val="left"/>
      <w:pPr>
        <w:ind w:left="4884" w:hanging="196"/>
      </w:pPr>
    </w:lvl>
  </w:abstractNum>
  <w:abstractNum w:abstractNumId="15" w15:restartNumberingAfterBreak="0">
    <w:nsid w:val="00000411"/>
    <w:multiLevelType w:val="multilevel"/>
    <w:tmpl w:val="00000894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8"/>
        <w:w w:val="100"/>
        <w:sz w:val="24"/>
      </w:rPr>
    </w:lvl>
    <w:lvl w:ilvl="1">
      <w:numFmt w:val="bullet"/>
      <w:lvlText w:val="•"/>
      <w:lvlJc w:val="left"/>
      <w:pPr>
        <w:ind w:left="698" w:hanging="196"/>
      </w:pPr>
    </w:lvl>
    <w:lvl w:ilvl="2">
      <w:numFmt w:val="bullet"/>
      <w:lvlText w:val="•"/>
      <w:lvlJc w:val="left"/>
      <w:pPr>
        <w:ind w:left="1296" w:hanging="196"/>
      </w:pPr>
    </w:lvl>
    <w:lvl w:ilvl="3">
      <w:numFmt w:val="bullet"/>
      <w:lvlText w:val="•"/>
      <w:lvlJc w:val="left"/>
      <w:pPr>
        <w:ind w:left="1894" w:hanging="196"/>
      </w:pPr>
    </w:lvl>
    <w:lvl w:ilvl="4">
      <w:numFmt w:val="bullet"/>
      <w:lvlText w:val="•"/>
      <w:lvlJc w:val="left"/>
      <w:pPr>
        <w:ind w:left="2492" w:hanging="196"/>
      </w:pPr>
    </w:lvl>
    <w:lvl w:ilvl="5">
      <w:numFmt w:val="bullet"/>
      <w:lvlText w:val="•"/>
      <w:lvlJc w:val="left"/>
      <w:pPr>
        <w:ind w:left="3090" w:hanging="196"/>
      </w:pPr>
    </w:lvl>
    <w:lvl w:ilvl="6">
      <w:numFmt w:val="bullet"/>
      <w:lvlText w:val="•"/>
      <w:lvlJc w:val="left"/>
      <w:pPr>
        <w:ind w:left="3688" w:hanging="196"/>
      </w:pPr>
    </w:lvl>
    <w:lvl w:ilvl="7">
      <w:numFmt w:val="bullet"/>
      <w:lvlText w:val="•"/>
      <w:lvlJc w:val="left"/>
      <w:pPr>
        <w:ind w:left="4286" w:hanging="196"/>
      </w:pPr>
    </w:lvl>
    <w:lvl w:ilvl="8">
      <w:numFmt w:val="bullet"/>
      <w:lvlText w:val="•"/>
      <w:lvlJc w:val="left"/>
      <w:pPr>
        <w:ind w:left="4884" w:hanging="196"/>
      </w:pPr>
    </w:lvl>
  </w:abstractNum>
  <w:abstractNum w:abstractNumId="16" w15:restartNumberingAfterBreak="0">
    <w:nsid w:val="00000412"/>
    <w:multiLevelType w:val="multilevel"/>
    <w:tmpl w:val="00000895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3"/>
        <w:w w:val="100"/>
        <w:sz w:val="24"/>
      </w:rPr>
    </w:lvl>
    <w:lvl w:ilvl="1">
      <w:numFmt w:val="bullet"/>
      <w:lvlText w:val="•"/>
      <w:lvlJc w:val="left"/>
      <w:pPr>
        <w:ind w:left="698" w:hanging="196"/>
      </w:pPr>
    </w:lvl>
    <w:lvl w:ilvl="2">
      <w:numFmt w:val="bullet"/>
      <w:lvlText w:val="•"/>
      <w:lvlJc w:val="left"/>
      <w:pPr>
        <w:ind w:left="1296" w:hanging="196"/>
      </w:pPr>
    </w:lvl>
    <w:lvl w:ilvl="3">
      <w:numFmt w:val="bullet"/>
      <w:lvlText w:val="•"/>
      <w:lvlJc w:val="left"/>
      <w:pPr>
        <w:ind w:left="1894" w:hanging="196"/>
      </w:pPr>
    </w:lvl>
    <w:lvl w:ilvl="4">
      <w:numFmt w:val="bullet"/>
      <w:lvlText w:val="•"/>
      <w:lvlJc w:val="left"/>
      <w:pPr>
        <w:ind w:left="2492" w:hanging="196"/>
      </w:pPr>
    </w:lvl>
    <w:lvl w:ilvl="5">
      <w:numFmt w:val="bullet"/>
      <w:lvlText w:val="•"/>
      <w:lvlJc w:val="left"/>
      <w:pPr>
        <w:ind w:left="3090" w:hanging="196"/>
      </w:pPr>
    </w:lvl>
    <w:lvl w:ilvl="6">
      <w:numFmt w:val="bullet"/>
      <w:lvlText w:val="•"/>
      <w:lvlJc w:val="left"/>
      <w:pPr>
        <w:ind w:left="3688" w:hanging="196"/>
      </w:pPr>
    </w:lvl>
    <w:lvl w:ilvl="7">
      <w:numFmt w:val="bullet"/>
      <w:lvlText w:val="•"/>
      <w:lvlJc w:val="left"/>
      <w:pPr>
        <w:ind w:left="4286" w:hanging="196"/>
      </w:pPr>
    </w:lvl>
    <w:lvl w:ilvl="8">
      <w:numFmt w:val="bullet"/>
      <w:lvlText w:val="•"/>
      <w:lvlJc w:val="left"/>
      <w:pPr>
        <w:ind w:left="4884" w:hanging="196"/>
      </w:pPr>
    </w:lvl>
  </w:abstractNum>
  <w:abstractNum w:abstractNumId="17" w15:restartNumberingAfterBreak="0">
    <w:nsid w:val="00000413"/>
    <w:multiLevelType w:val="multilevel"/>
    <w:tmpl w:val="00000896"/>
    <w:lvl w:ilvl="0">
      <w:numFmt w:val="bullet"/>
      <w:lvlText w:val="-"/>
      <w:lvlJc w:val="left"/>
      <w:pPr>
        <w:ind w:left="112" w:hanging="189"/>
      </w:pPr>
      <w:rPr>
        <w:rFonts w:ascii="Times New Roman" w:hAnsi="Times New Roman"/>
        <w:b w:val="0"/>
        <w:color w:val="1A1A1A"/>
        <w:w w:val="99"/>
        <w:sz w:val="28"/>
      </w:rPr>
    </w:lvl>
    <w:lvl w:ilvl="1">
      <w:numFmt w:val="bullet"/>
      <w:lvlText w:val="•"/>
      <w:lvlJc w:val="left"/>
      <w:pPr>
        <w:ind w:left="1152" w:hanging="189"/>
      </w:pPr>
    </w:lvl>
    <w:lvl w:ilvl="2">
      <w:numFmt w:val="bullet"/>
      <w:lvlText w:val="•"/>
      <w:lvlJc w:val="left"/>
      <w:pPr>
        <w:ind w:left="2185" w:hanging="189"/>
      </w:pPr>
    </w:lvl>
    <w:lvl w:ilvl="3">
      <w:numFmt w:val="bullet"/>
      <w:lvlText w:val="•"/>
      <w:lvlJc w:val="left"/>
      <w:pPr>
        <w:ind w:left="3218" w:hanging="189"/>
      </w:pPr>
    </w:lvl>
    <w:lvl w:ilvl="4">
      <w:numFmt w:val="bullet"/>
      <w:lvlText w:val="•"/>
      <w:lvlJc w:val="left"/>
      <w:pPr>
        <w:ind w:left="4251" w:hanging="189"/>
      </w:pPr>
    </w:lvl>
    <w:lvl w:ilvl="5">
      <w:numFmt w:val="bullet"/>
      <w:lvlText w:val="•"/>
      <w:lvlJc w:val="left"/>
      <w:pPr>
        <w:ind w:left="5284" w:hanging="189"/>
      </w:pPr>
    </w:lvl>
    <w:lvl w:ilvl="6">
      <w:numFmt w:val="bullet"/>
      <w:lvlText w:val="•"/>
      <w:lvlJc w:val="left"/>
      <w:pPr>
        <w:ind w:left="6316" w:hanging="189"/>
      </w:pPr>
    </w:lvl>
    <w:lvl w:ilvl="7">
      <w:numFmt w:val="bullet"/>
      <w:lvlText w:val="•"/>
      <w:lvlJc w:val="left"/>
      <w:pPr>
        <w:ind w:left="7349" w:hanging="189"/>
      </w:pPr>
    </w:lvl>
    <w:lvl w:ilvl="8">
      <w:numFmt w:val="bullet"/>
      <w:lvlText w:val="•"/>
      <w:lvlJc w:val="left"/>
      <w:pPr>
        <w:ind w:left="8382" w:hanging="189"/>
      </w:pPr>
    </w:lvl>
  </w:abstractNum>
  <w:abstractNum w:abstractNumId="18" w15:restartNumberingAfterBreak="0">
    <w:nsid w:val="00000414"/>
    <w:multiLevelType w:val="multilevel"/>
    <w:tmpl w:val="00000897"/>
    <w:lvl w:ilvl="0">
      <w:numFmt w:val="bullet"/>
      <w:lvlText w:val="•"/>
      <w:lvlJc w:val="left"/>
      <w:pPr>
        <w:ind w:left="112" w:hanging="260"/>
      </w:pPr>
      <w:rPr>
        <w:rFonts w:ascii="Times New Roman" w:hAnsi="Times New Roman"/>
        <w:b w:val="0"/>
        <w:color w:val="1A1A1A"/>
        <w:spacing w:val="-9"/>
        <w:w w:val="100"/>
        <w:sz w:val="28"/>
      </w:rPr>
    </w:lvl>
    <w:lvl w:ilvl="1">
      <w:numFmt w:val="bullet"/>
      <w:lvlText w:val="•"/>
      <w:lvlJc w:val="left"/>
      <w:pPr>
        <w:ind w:left="1152" w:hanging="260"/>
      </w:pPr>
    </w:lvl>
    <w:lvl w:ilvl="2">
      <w:numFmt w:val="bullet"/>
      <w:lvlText w:val="•"/>
      <w:lvlJc w:val="left"/>
      <w:pPr>
        <w:ind w:left="2185" w:hanging="260"/>
      </w:pPr>
    </w:lvl>
    <w:lvl w:ilvl="3">
      <w:numFmt w:val="bullet"/>
      <w:lvlText w:val="•"/>
      <w:lvlJc w:val="left"/>
      <w:pPr>
        <w:ind w:left="3218" w:hanging="260"/>
      </w:pPr>
    </w:lvl>
    <w:lvl w:ilvl="4">
      <w:numFmt w:val="bullet"/>
      <w:lvlText w:val="•"/>
      <w:lvlJc w:val="left"/>
      <w:pPr>
        <w:ind w:left="4251" w:hanging="260"/>
      </w:pPr>
    </w:lvl>
    <w:lvl w:ilvl="5">
      <w:numFmt w:val="bullet"/>
      <w:lvlText w:val="•"/>
      <w:lvlJc w:val="left"/>
      <w:pPr>
        <w:ind w:left="5284" w:hanging="260"/>
      </w:pPr>
    </w:lvl>
    <w:lvl w:ilvl="6">
      <w:numFmt w:val="bullet"/>
      <w:lvlText w:val="•"/>
      <w:lvlJc w:val="left"/>
      <w:pPr>
        <w:ind w:left="6316" w:hanging="260"/>
      </w:pPr>
    </w:lvl>
    <w:lvl w:ilvl="7">
      <w:numFmt w:val="bullet"/>
      <w:lvlText w:val="•"/>
      <w:lvlJc w:val="left"/>
      <w:pPr>
        <w:ind w:left="7349" w:hanging="260"/>
      </w:pPr>
    </w:lvl>
    <w:lvl w:ilvl="8">
      <w:numFmt w:val="bullet"/>
      <w:lvlText w:val="•"/>
      <w:lvlJc w:val="left"/>
      <w:pPr>
        <w:ind w:left="8382" w:hanging="260"/>
      </w:pPr>
    </w:lvl>
  </w:abstractNum>
  <w:abstractNum w:abstractNumId="19" w15:restartNumberingAfterBreak="0">
    <w:nsid w:val="00000415"/>
    <w:multiLevelType w:val="multilevel"/>
    <w:tmpl w:val="00000898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2"/>
        <w:w w:val="100"/>
        <w:sz w:val="24"/>
      </w:rPr>
    </w:lvl>
    <w:lvl w:ilvl="1">
      <w:numFmt w:val="bullet"/>
      <w:lvlText w:val="•"/>
      <w:lvlJc w:val="left"/>
      <w:pPr>
        <w:ind w:left="694" w:hanging="196"/>
      </w:pPr>
    </w:lvl>
    <w:lvl w:ilvl="2">
      <w:numFmt w:val="bullet"/>
      <w:lvlText w:val="•"/>
      <w:lvlJc w:val="left"/>
      <w:pPr>
        <w:ind w:left="1289" w:hanging="196"/>
      </w:pPr>
    </w:lvl>
    <w:lvl w:ilvl="3">
      <w:numFmt w:val="bullet"/>
      <w:lvlText w:val="•"/>
      <w:lvlJc w:val="left"/>
      <w:pPr>
        <w:ind w:left="1884" w:hanging="196"/>
      </w:pPr>
    </w:lvl>
    <w:lvl w:ilvl="4">
      <w:numFmt w:val="bullet"/>
      <w:lvlText w:val="•"/>
      <w:lvlJc w:val="left"/>
      <w:pPr>
        <w:ind w:left="2479" w:hanging="196"/>
      </w:pPr>
    </w:lvl>
    <w:lvl w:ilvl="5">
      <w:numFmt w:val="bullet"/>
      <w:lvlText w:val="•"/>
      <w:lvlJc w:val="left"/>
      <w:pPr>
        <w:ind w:left="3074" w:hanging="196"/>
      </w:pPr>
    </w:lvl>
    <w:lvl w:ilvl="6">
      <w:numFmt w:val="bullet"/>
      <w:lvlText w:val="•"/>
      <w:lvlJc w:val="left"/>
      <w:pPr>
        <w:ind w:left="3668" w:hanging="196"/>
      </w:pPr>
    </w:lvl>
    <w:lvl w:ilvl="7">
      <w:numFmt w:val="bullet"/>
      <w:lvlText w:val="•"/>
      <w:lvlJc w:val="left"/>
      <w:pPr>
        <w:ind w:left="4263" w:hanging="196"/>
      </w:pPr>
    </w:lvl>
    <w:lvl w:ilvl="8">
      <w:numFmt w:val="bullet"/>
      <w:lvlText w:val="•"/>
      <w:lvlJc w:val="left"/>
      <w:pPr>
        <w:ind w:left="4858" w:hanging="196"/>
      </w:pPr>
    </w:lvl>
  </w:abstractNum>
  <w:abstractNum w:abstractNumId="20" w15:restartNumberingAfterBreak="0">
    <w:nsid w:val="00000416"/>
    <w:multiLevelType w:val="multilevel"/>
    <w:tmpl w:val="00000899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2"/>
        <w:w w:val="100"/>
        <w:sz w:val="24"/>
      </w:rPr>
    </w:lvl>
    <w:lvl w:ilvl="1">
      <w:numFmt w:val="bullet"/>
      <w:lvlText w:val="•"/>
      <w:lvlJc w:val="left"/>
      <w:pPr>
        <w:ind w:left="694" w:hanging="196"/>
      </w:pPr>
    </w:lvl>
    <w:lvl w:ilvl="2">
      <w:numFmt w:val="bullet"/>
      <w:lvlText w:val="•"/>
      <w:lvlJc w:val="left"/>
      <w:pPr>
        <w:ind w:left="1289" w:hanging="196"/>
      </w:pPr>
    </w:lvl>
    <w:lvl w:ilvl="3">
      <w:numFmt w:val="bullet"/>
      <w:lvlText w:val="•"/>
      <w:lvlJc w:val="left"/>
      <w:pPr>
        <w:ind w:left="1884" w:hanging="196"/>
      </w:pPr>
    </w:lvl>
    <w:lvl w:ilvl="4">
      <w:numFmt w:val="bullet"/>
      <w:lvlText w:val="•"/>
      <w:lvlJc w:val="left"/>
      <w:pPr>
        <w:ind w:left="2479" w:hanging="196"/>
      </w:pPr>
    </w:lvl>
    <w:lvl w:ilvl="5">
      <w:numFmt w:val="bullet"/>
      <w:lvlText w:val="•"/>
      <w:lvlJc w:val="left"/>
      <w:pPr>
        <w:ind w:left="3074" w:hanging="196"/>
      </w:pPr>
    </w:lvl>
    <w:lvl w:ilvl="6">
      <w:numFmt w:val="bullet"/>
      <w:lvlText w:val="•"/>
      <w:lvlJc w:val="left"/>
      <w:pPr>
        <w:ind w:left="3668" w:hanging="196"/>
      </w:pPr>
    </w:lvl>
    <w:lvl w:ilvl="7">
      <w:numFmt w:val="bullet"/>
      <w:lvlText w:val="•"/>
      <w:lvlJc w:val="left"/>
      <w:pPr>
        <w:ind w:left="4263" w:hanging="196"/>
      </w:pPr>
    </w:lvl>
    <w:lvl w:ilvl="8">
      <w:numFmt w:val="bullet"/>
      <w:lvlText w:val="•"/>
      <w:lvlJc w:val="left"/>
      <w:pPr>
        <w:ind w:left="4858" w:hanging="196"/>
      </w:pPr>
    </w:lvl>
  </w:abstractNum>
  <w:abstractNum w:abstractNumId="21" w15:restartNumberingAfterBreak="0">
    <w:nsid w:val="00000417"/>
    <w:multiLevelType w:val="multilevel"/>
    <w:tmpl w:val="0000089A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5"/>
        <w:w w:val="100"/>
        <w:sz w:val="24"/>
      </w:rPr>
    </w:lvl>
    <w:lvl w:ilvl="1">
      <w:numFmt w:val="bullet"/>
      <w:lvlText w:val="•"/>
      <w:lvlJc w:val="left"/>
      <w:pPr>
        <w:ind w:left="694" w:hanging="196"/>
      </w:pPr>
    </w:lvl>
    <w:lvl w:ilvl="2">
      <w:numFmt w:val="bullet"/>
      <w:lvlText w:val="•"/>
      <w:lvlJc w:val="left"/>
      <w:pPr>
        <w:ind w:left="1289" w:hanging="196"/>
      </w:pPr>
    </w:lvl>
    <w:lvl w:ilvl="3">
      <w:numFmt w:val="bullet"/>
      <w:lvlText w:val="•"/>
      <w:lvlJc w:val="left"/>
      <w:pPr>
        <w:ind w:left="1884" w:hanging="196"/>
      </w:pPr>
    </w:lvl>
    <w:lvl w:ilvl="4">
      <w:numFmt w:val="bullet"/>
      <w:lvlText w:val="•"/>
      <w:lvlJc w:val="left"/>
      <w:pPr>
        <w:ind w:left="2479" w:hanging="196"/>
      </w:pPr>
    </w:lvl>
    <w:lvl w:ilvl="5">
      <w:numFmt w:val="bullet"/>
      <w:lvlText w:val="•"/>
      <w:lvlJc w:val="left"/>
      <w:pPr>
        <w:ind w:left="3074" w:hanging="196"/>
      </w:pPr>
    </w:lvl>
    <w:lvl w:ilvl="6">
      <w:numFmt w:val="bullet"/>
      <w:lvlText w:val="•"/>
      <w:lvlJc w:val="left"/>
      <w:pPr>
        <w:ind w:left="3668" w:hanging="196"/>
      </w:pPr>
    </w:lvl>
    <w:lvl w:ilvl="7">
      <w:numFmt w:val="bullet"/>
      <w:lvlText w:val="•"/>
      <w:lvlJc w:val="left"/>
      <w:pPr>
        <w:ind w:left="4263" w:hanging="196"/>
      </w:pPr>
    </w:lvl>
    <w:lvl w:ilvl="8">
      <w:numFmt w:val="bullet"/>
      <w:lvlText w:val="•"/>
      <w:lvlJc w:val="left"/>
      <w:pPr>
        <w:ind w:left="4858" w:hanging="196"/>
      </w:pPr>
    </w:lvl>
  </w:abstractNum>
  <w:abstractNum w:abstractNumId="22" w15:restartNumberingAfterBreak="0">
    <w:nsid w:val="00000418"/>
    <w:multiLevelType w:val="multilevel"/>
    <w:tmpl w:val="0000089B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8"/>
        <w:w w:val="100"/>
        <w:sz w:val="24"/>
      </w:rPr>
    </w:lvl>
    <w:lvl w:ilvl="1">
      <w:numFmt w:val="bullet"/>
      <w:lvlText w:val="•"/>
      <w:lvlJc w:val="left"/>
      <w:pPr>
        <w:ind w:left="694" w:hanging="196"/>
      </w:pPr>
    </w:lvl>
    <w:lvl w:ilvl="2">
      <w:numFmt w:val="bullet"/>
      <w:lvlText w:val="•"/>
      <w:lvlJc w:val="left"/>
      <w:pPr>
        <w:ind w:left="1289" w:hanging="196"/>
      </w:pPr>
    </w:lvl>
    <w:lvl w:ilvl="3">
      <w:numFmt w:val="bullet"/>
      <w:lvlText w:val="•"/>
      <w:lvlJc w:val="left"/>
      <w:pPr>
        <w:ind w:left="1884" w:hanging="196"/>
      </w:pPr>
    </w:lvl>
    <w:lvl w:ilvl="4">
      <w:numFmt w:val="bullet"/>
      <w:lvlText w:val="•"/>
      <w:lvlJc w:val="left"/>
      <w:pPr>
        <w:ind w:left="2479" w:hanging="196"/>
      </w:pPr>
    </w:lvl>
    <w:lvl w:ilvl="5">
      <w:numFmt w:val="bullet"/>
      <w:lvlText w:val="•"/>
      <w:lvlJc w:val="left"/>
      <w:pPr>
        <w:ind w:left="3074" w:hanging="196"/>
      </w:pPr>
    </w:lvl>
    <w:lvl w:ilvl="6">
      <w:numFmt w:val="bullet"/>
      <w:lvlText w:val="•"/>
      <w:lvlJc w:val="left"/>
      <w:pPr>
        <w:ind w:left="3668" w:hanging="196"/>
      </w:pPr>
    </w:lvl>
    <w:lvl w:ilvl="7">
      <w:numFmt w:val="bullet"/>
      <w:lvlText w:val="•"/>
      <w:lvlJc w:val="left"/>
      <w:pPr>
        <w:ind w:left="4263" w:hanging="196"/>
      </w:pPr>
    </w:lvl>
    <w:lvl w:ilvl="8">
      <w:numFmt w:val="bullet"/>
      <w:lvlText w:val="•"/>
      <w:lvlJc w:val="left"/>
      <w:pPr>
        <w:ind w:left="4858" w:hanging="196"/>
      </w:pPr>
    </w:lvl>
  </w:abstractNum>
  <w:abstractNum w:abstractNumId="23" w15:restartNumberingAfterBreak="0">
    <w:nsid w:val="00000419"/>
    <w:multiLevelType w:val="multilevel"/>
    <w:tmpl w:val="0000089C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8"/>
        <w:w w:val="100"/>
        <w:sz w:val="24"/>
      </w:rPr>
    </w:lvl>
    <w:lvl w:ilvl="1">
      <w:numFmt w:val="bullet"/>
      <w:lvlText w:val="•"/>
      <w:lvlJc w:val="left"/>
      <w:pPr>
        <w:ind w:left="694" w:hanging="196"/>
      </w:pPr>
    </w:lvl>
    <w:lvl w:ilvl="2">
      <w:numFmt w:val="bullet"/>
      <w:lvlText w:val="•"/>
      <w:lvlJc w:val="left"/>
      <w:pPr>
        <w:ind w:left="1289" w:hanging="196"/>
      </w:pPr>
    </w:lvl>
    <w:lvl w:ilvl="3">
      <w:numFmt w:val="bullet"/>
      <w:lvlText w:val="•"/>
      <w:lvlJc w:val="left"/>
      <w:pPr>
        <w:ind w:left="1884" w:hanging="196"/>
      </w:pPr>
    </w:lvl>
    <w:lvl w:ilvl="4">
      <w:numFmt w:val="bullet"/>
      <w:lvlText w:val="•"/>
      <w:lvlJc w:val="left"/>
      <w:pPr>
        <w:ind w:left="2479" w:hanging="196"/>
      </w:pPr>
    </w:lvl>
    <w:lvl w:ilvl="5">
      <w:numFmt w:val="bullet"/>
      <w:lvlText w:val="•"/>
      <w:lvlJc w:val="left"/>
      <w:pPr>
        <w:ind w:left="3074" w:hanging="196"/>
      </w:pPr>
    </w:lvl>
    <w:lvl w:ilvl="6">
      <w:numFmt w:val="bullet"/>
      <w:lvlText w:val="•"/>
      <w:lvlJc w:val="left"/>
      <w:pPr>
        <w:ind w:left="3668" w:hanging="196"/>
      </w:pPr>
    </w:lvl>
    <w:lvl w:ilvl="7">
      <w:numFmt w:val="bullet"/>
      <w:lvlText w:val="•"/>
      <w:lvlJc w:val="left"/>
      <w:pPr>
        <w:ind w:left="4263" w:hanging="196"/>
      </w:pPr>
    </w:lvl>
    <w:lvl w:ilvl="8">
      <w:numFmt w:val="bullet"/>
      <w:lvlText w:val="•"/>
      <w:lvlJc w:val="left"/>
      <w:pPr>
        <w:ind w:left="4858" w:hanging="196"/>
      </w:pPr>
    </w:lvl>
  </w:abstractNum>
  <w:abstractNum w:abstractNumId="24" w15:restartNumberingAfterBreak="0">
    <w:nsid w:val="0000041A"/>
    <w:multiLevelType w:val="multilevel"/>
    <w:tmpl w:val="0000089D"/>
    <w:lvl w:ilvl="0">
      <w:start w:val="1"/>
      <w:numFmt w:val="decimal"/>
      <w:lvlText w:val="%1."/>
      <w:lvlJc w:val="left"/>
      <w:pPr>
        <w:ind w:left="112" w:hanging="364"/>
      </w:pPr>
      <w:rPr>
        <w:rFonts w:ascii="Times New Roman" w:hAnsi="Times New Roman" w:cs="Times New Roman"/>
        <w:b/>
        <w:bCs/>
        <w:color w:val="1A1A1A"/>
        <w:spacing w:val="-9"/>
        <w:w w:val="100"/>
        <w:sz w:val="28"/>
        <w:szCs w:val="28"/>
      </w:rPr>
    </w:lvl>
    <w:lvl w:ilvl="1">
      <w:numFmt w:val="bullet"/>
      <w:lvlText w:val="•"/>
      <w:lvlJc w:val="left"/>
      <w:pPr>
        <w:ind w:left="1152" w:hanging="364"/>
      </w:pPr>
    </w:lvl>
    <w:lvl w:ilvl="2">
      <w:numFmt w:val="bullet"/>
      <w:lvlText w:val="•"/>
      <w:lvlJc w:val="left"/>
      <w:pPr>
        <w:ind w:left="2185" w:hanging="364"/>
      </w:pPr>
    </w:lvl>
    <w:lvl w:ilvl="3">
      <w:numFmt w:val="bullet"/>
      <w:lvlText w:val="•"/>
      <w:lvlJc w:val="left"/>
      <w:pPr>
        <w:ind w:left="3218" w:hanging="364"/>
      </w:pPr>
    </w:lvl>
    <w:lvl w:ilvl="4">
      <w:numFmt w:val="bullet"/>
      <w:lvlText w:val="•"/>
      <w:lvlJc w:val="left"/>
      <w:pPr>
        <w:ind w:left="4251" w:hanging="364"/>
      </w:pPr>
    </w:lvl>
    <w:lvl w:ilvl="5">
      <w:numFmt w:val="bullet"/>
      <w:lvlText w:val="•"/>
      <w:lvlJc w:val="left"/>
      <w:pPr>
        <w:ind w:left="5284" w:hanging="364"/>
      </w:pPr>
    </w:lvl>
    <w:lvl w:ilvl="6">
      <w:numFmt w:val="bullet"/>
      <w:lvlText w:val="•"/>
      <w:lvlJc w:val="left"/>
      <w:pPr>
        <w:ind w:left="6316" w:hanging="364"/>
      </w:pPr>
    </w:lvl>
    <w:lvl w:ilvl="7">
      <w:numFmt w:val="bullet"/>
      <w:lvlText w:val="•"/>
      <w:lvlJc w:val="left"/>
      <w:pPr>
        <w:ind w:left="7349" w:hanging="364"/>
      </w:pPr>
    </w:lvl>
    <w:lvl w:ilvl="8">
      <w:numFmt w:val="bullet"/>
      <w:lvlText w:val="•"/>
      <w:lvlJc w:val="left"/>
      <w:pPr>
        <w:ind w:left="8382" w:hanging="364"/>
      </w:pPr>
    </w:lvl>
  </w:abstractNum>
  <w:abstractNum w:abstractNumId="25" w15:restartNumberingAfterBreak="0">
    <w:nsid w:val="0000041B"/>
    <w:multiLevelType w:val="multilevel"/>
    <w:tmpl w:val="0000089E"/>
    <w:lvl w:ilvl="0">
      <w:start w:val="9"/>
      <w:numFmt w:val="decimal"/>
      <w:lvlText w:val="%1."/>
      <w:lvlJc w:val="left"/>
      <w:pPr>
        <w:ind w:left="112" w:hanging="292"/>
      </w:pPr>
      <w:rPr>
        <w:rFonts w:ascii="Times New Roman" w:hAnsi="Times New Roman" w:cs="Times New Roman"/>
        <w:b/>
        <w:bCs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112" w:hanging="300"/>
      </w:pPr>
      <w:rPr>
        <w:rFonts w:cs="Times New Roman"/>
        <w:b w:val="0"/>
        <w:bCs w:val="0"/>
        <w:w w:val="100"/>
      </w:rPr>
    </w:lvl>
    <w:lvl w:ilvl="2">
      <w:numFmt w:val="bullet"/>
      <w:lvlText w:val="•"/>
      <w:lvlJc w:val="left"/>
      <w:pPr>
        <w:ind w:left="2185" w:hanging="300"/>
      </w:pPr>
    </w:lvl>
    <w:lvl w:ilvl="3">
      <w:numFmt w:val="bullet"/>
      <w:lvlText w:val="•"/>
      <w:lvlJc w:val="left"/>
      <w:pPr>
        <w:ind w:left="3218" w:hanging="300"/>
      </w:pPr>
    </w:lvl>
    <w:lvl w:ilvl="4">
      <w:numFmt w:val="bullet"/>
      <w:lvlText w:val="•"/>
      <w:lvlJc w:val="left"/>
      <w:pPr>
        <w:ind w:left="4251" w:hanging="300"/>
      </w:pPr>
    </w:lvl>
    <w:lvl w:ilvl="5">
      <w:numFmt w:val="bullet"/>
      <w:lvlText w:val="•"/>
      <w:lvlJc w:val="left"/>
      <w:pPr>
        <w:ind w:left="5284" w:hanging="300"/>
      </w:pPr>
    </w:lvl>
    <w:lvl w:ilvl="6">
      <w:numFmt w:val="bullet"/>
      <w:lvlText w:val="•"/>
      <w:lvlJc w:val="left"/>
      <w:pPr>
        <w:ind w:left="6316" w:hanging="300"/>
      </w:pPr>
    </w:lvl>
    <w:lvl w:ilvl="7">
      <w:numFmt w:val="bullet"/>
      <w:lvlText w:val="•"/>
      <w:lvlJc w:val="left"/>
      <w:pPr>
        <w:ind w:left="7349" w:hanging="300"/>
      </w:pPr>
    </w:lvl>
    <w:lvl w:ilvl="8">
      <w:numFmt w:val="bullet"/>
      <w:lvlText w:val="•"/>
      <w:lvlJc w:val="left"/>
      <w:pPr>
        <w:ind w:left="8382" w:hanging="300"/>
      </w:pPr>
    </w:lvl>
  </w:abstractNum>
  <w:abstractNum w:abstractNumId="26" w15:restartNumberingAfterBreak="0">
    <w:nsid w:val="0000041C"/>
    <w:multiLevelType w:val="multilevel"/>
    <w:tmpl w:val="0000089F"/>
    <w:lvl w:ilvl="0">
      <w:start w:val="1"/>
      <w:numFmt w:val="decimal"/>
      <w:lvlText w:val="%1."/>
      <w:lvlJc w:val="left"/>
      <w:pPr>
        <w:ind w:left="112" w:hanging="300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152" w:hanging="300"/>
      </w:pPr>
    </w:lvl>
    <w:lvl w:ilvl="2">
      <w:numFmt w:val="bullet"/>
      <w:lvlText w:val="•"/>
      <w:lvlJc w:val="left"/>
      <w:pPr>
        <w:ind w:left="2185" w:hanging="300"/>
      </w:pPr>
    </w:lvl>
    <w:lvl w:ilvl="3">
      <w:numFmt w:val="bullet"/>
      <w:lvlText w:val="•"/>
      <w:lvlJc w:val="left"/>
      <w:pPr>
        <w:ind w:left="3218" w:hanging="300"/>
      </w:pPr>
    </w:lvl>
    <w:lvl w:ilvl="4">
      <w:numFmt w:val="bullet"/>
      <w:lvlText w:val="•"/>
      <w:lvlJc w:val="left"/>
      <w:pPr>
        <w:ind w:left="4251" w:hanging="300"/>
      </w:pPr>
    </w:lvl>
    <w:lvl w:ilvl="5">
      <w:numFmt w:val="bullet"/>
      <w:lvlText w:val="•"/>
      <w:lvlJc w:val="left"/>
      <w:pPr>
        <w:ind w:left="5284" w:hanging="300"/>
      </w:pPr>
    </w:lvl>
    <w:lvl w:ilvl="6">
      <w:numFmt w:val="bullet"/>
      <w:lvlText w:val="•"/>
      <w:lvlJc w:val="left"/>
      <w:pPr>
        <w:ind w:left="6316" w:hanging="300"/>
      </w:pPr>
    </w:lvl>
    <w:lvl w:ilvl="7">
      <w:numFmt w:val="bullet"/>
      <w:lvlText w:val="•"/>
      <w:lvlJc w:val="left"/>
      <w:pPr>
        <w:ind w:left="7349" w:hanging="300"/>
      </w:pPr>
    </w:lvl>
    <w:lvl w:ilvl="8">
      <w:numFmt w:val="bullet"/>
      <w:lvlText w:val="•"/>
      <w:lvlJc w:val="left"/>
      <w:pPr>
        <w:ind w:left="8382" w:hanging="300"/>
      </w:pPr>
    </w:lvl>
  </w:abstractNum>
  <w:abstractNum w:abstractNumId="27" w15:restartNumberingAfterBreak="0">
    <w:nsid w:val="0000041D"/>
    <w:multiLevelType w:val="multilevel"/>
    <w:tmpl w:val="000008A0"/>
    <w:lvl w:ilvl="0">
      <w:start w:val="10"/>
      <w:numFmt w:val="decimal"/>
      <w:lvlText w:val="%1"/>
      <w:lvlJc w:val="left"/>
      <w:pPr>
        <w:ind w:left="112" w:hanging="684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12" w:hanging="684"/>
      </w:pPr>
      <w:rPr>
        <w:rFonts w:ascii="Times New Roman" w:hAnsi="Times New Roman" w:cs="Times New Roman"/>
        <w:b/>
        <w:bCs/>
        <w:spacing w:val="-19"/>
        <w:w w:val="100"/>
        <w:sz w:val="28"/>
        <w:szCs w:val="28"/>
      </w:rPr>
    </w:lvl>
    <w:lvl w:ilvl="2">
      <w:numFmt w:val="bullet"/>
      <w:lvlText w:val="•"/>
      <w:lvlJc w:val="left"/>
      <w:pPr>
        <w:ind w:left="2185" w:hanging="684"/>
      </w:pPr>
    </w:lvl>
    <w:lvl w:ilvl="3">
      <w:numFmt w:val="bullet"/>
      <w:lvlText w:val="•"/>
      <w:lvlJc w:val="left"/>
      <w:pPr>
        <w:ind w:left="3218" w:hanging="684"/>
      </w:pPr>
    </w:lvl>
    <w:lvl w:ilvl="4">
      <w:numFmt w:val="bullet"/>
      <w:lvlText w:val="•"/>
      <w:lvlJc w:val="left"/>
      <w:pPr>
        <w:ind w:left="4251" w:hanging="684"/>
      </w:pPr>
    </w:lvl>
    <w:lvl w:ilvl="5">
      <w:numFmt w:val="bullet"/>
      <w:lvlText w:val="•"/>
      <w:lvlJc w:val="left"/>
      <w:pPr>
        <w:ind w:left="5284" w:hanging="684"/>
      </w:pPr>
    </w:lvl>
    <w:lvl w:ilvl="6">
      <w:numFmt w:val="bullet"/>
      <w:lvlText w:val="•"/>
      <w:lvlJc w:val="left"/>
      <w:pPr>
        <w:ind w:left="6316" w:hanging="684"/>
      </w:pPr>
    </w:lvl>
    <w:lvl w:ilvl="7">
      <w:numFmt w:val="bullet"/>
      <w:lvlText w:val="•"/>
      <w:lvlJc w:val="left"/>
      <w:pPr>
        <w:ind w:left="7349" w:hanging="684"/>
      </w:pPr>
    </w:lvl>
    <w:lvl w:ilvl="8">
      <w:numFmt w:val="bullet"/>
      <w:lvlText w:val="•"/>
      <w:lvlJc w:val="left"/>
      <w:pPr>
        <w:ind w:left="8382" w:hanging="684"/>
      </w:pPr>
    </w:lvl>
  </w:abstractNum>
  <w:abstractNum w:abstractNumId="28" w15:restartNumberingAfterBreak="0">
    <w:nsid w:val="0000041E"/>
    <w:multiLevelType w:val="multilevel"/>
    <w:tmpl w:val="000008A1"/>
    <w:lvl w:ilvl="0">
      <w:start w:val="1"/>
      <w:numFmt w:val="decimal"/>
      <w:lvlText w:val="%1."/>
      <w:lvlJc w:val="left"/>
      <w:pPr>
        <w:ind w:left="112" w:hanging="28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152" w:hanging="284"/>
      </w:pPr>
    </w:lvl>
    <w:lvl w:ilvl="2">
      <w:numFmt w:val="bullet"/>
      <w:lvlText w:val="•"/>
      <w:lvlJc w:val="left"/>
      <w:pPr>
        <w:ind w:left="2185" w:hanging="284"/>
      </w:pPr>
    </w:lvl>
    <w:lvl w:ilvl="3">
      <w:numFmt w:val="bullet"/>
      <w:lvlText w:val="•"/>
      <w:lvlJc w:val="left"/>
      <w:pPr>
        <w:ind w:left="3218" w:hanging="284"/>
      </w:pPr>
    </w:lvl>
    <w:lvl w:ilvl="4">
      <w:numFmt w:val="bullet"/>
      <w:lvlText w:val="•"/>
      <w:lvlJc w:val="left"/>
      <w:pPr>
        <w:ind w:left="4251" w:hanging="284"/>
      </w:pPr>
    </w:lvl>
    <w:lvl w:ilvl="5">
      <w:numFmt w:val="bullet"/>
      <w:lvlText w:val="•"/>
      <w:lvlJc w:val="left"/>
      <w:pPr>
        <w:ind w:left="5284" w:hanging="284"/>
      </w:pPr>
    </w:lvl>
    <w:lvl w:ilvl="6">
      <w:numFmt w:val="bullet"/>
      <w:lvlText w:val="•"/>
      <w:lvlJc w:val="left"/>
      <w:pPr>
        <w:ind w:left="6316" w:hanging="284"/>
      </w:pPr>
    </w:lvl>
    <w:lvl w:ilvl="7">
      <w:numFmt w:val="bullet"/>
      <w:lvlText w:val="•"/>
      <w:lvlJc w:val="left"/>
      <w:pPr>
        <w:ind w:left="7349" w:hanging="284"/>
      </w:pPr>
    </w:lvl>
    <w:lvl w:ilvl="8">
      <w:numFmt w:val="bullet"/>
      <w:lvlText w:val="•"/>
      <w:lvlJc w:val="left"/>
      <w:pPr>
        <w:ind w:left="8382" w:hanging="284"/>
      </w:pPr>
    </w:lvl>
  </w:abstractNum>
  <w:abstractNum w:abstractNumId="29" w15:restartNumberingAfterBreak="0">
    <w:nsid w:val="0000041F"/>
    <w:multiLevelType w:val="multilevel"/>
    <w:tmpl w:val="000008A2"/>
    <w:lvl w:ilvl="0">
      <w:start w:val="11"/>
      <w:numFmt w:val="decimal"/>
      <w:lvlText w:val="%1."/>
      <w:lvlJc w:val="left"/>
      <w:pPr>
        <w:ind w:left="112" w:hanging="524"/>
      </w:pPr>
      <w:rPr>
        <w:rFonts w:ascii="Times New Roman" w:hAnsi="Times New Roman" w:cs="Times New Roman"/>
        <w:b/>
        <w:bCs/>
        <w:spacing w:val="-2"/>
        <w:w w:val="100"/>
        <w:sz w:val="28"/>
        <w:szCs w:val="28"/>
      </w:rPr>
    </w:lvl>
    <w:lvl w:ilvl="1">
      <w:start w:val="1"/>
      <w:numFmt w:val="decimal"/>
      <w:lvlText w:val="%2)"/>
      <w:lvlJc w:val="left"/>
      <w:pPr>
        <w:ind w:left="1124" w:hanging="304"/>
      </w:pPr>
      <w:rPr>
        <w:rFonts w:ascii="Times New Roman" w:hAnsi="Times New Roman" w:cs="Times New Roman"/>
        <w:b w:val="0"/>
        <w:bCs w:val="0"/>
        <w:spacing w:val="-9"/>
        <w:w w:val="100"/>
        <w:sz w:val="28"/>
        <w:szCs w:val="28"/>
      </w:rPr>
    </w:lvl>
    <w:lvl w:ilvl="2">
      <w:numFmt w:val="bullet"/>
      <w:lvlText w:val="•"/>
      <w:lvlJc w:val="left"/>
      <w:pPr>
        <w:ind w:left="2156" w:hanging="304"/>
      </w:pPr>
    </w:lvl>
    <w:lvl w:ilvl="3">
      <w:numFmt w:val="bullet"/>
      <w:lvlText w:val="•"/>
      <w:lvlJc w:val="left"/>
      <w:pPr>
        <w:ind w:left="3192" w:hanging="304"/>
      </w:pPr>
    </w:lvl>
    <w:lvl w:ilvl="4">
      <w:numFmt w:val="bullet"/>
      <w:lvlText w:val="•"/>
      <w:lvlJc w:val="left"/>
      <w:pPr>
        <w:ind w:left="4229" w:hanging="304"/>
      </w:pPr>
    </w:lvl>
    <w:lvl w:ilvl="5">
      <w:numFmt w:val="bullet"/>
      <w:lvlText w:val="•"/>
      <w:lvlJc w:val="left"/>
      <w:pPr>
        <w:ind w:left="5265" w:hanging="304"/>
      </w:pPr>
    </w:lvl>
    <w:lvl w:ilvl="6">
      <w:numFmt w:val="bullet"/>
      <w:lvlText w:val="•"/>
      <w:lvlJc w:val="left"/>
      <w:pPr>
        <w:ind w:left="6302" w:hanging="304"/>
      </w:pPr>
    </w:lvl>
    <w:lvl w:ilvl="7">
      <w:numFmt w:val="bullet"/>
      <w:lvlText w:val="•"/>
      <w:lvlJc w:val="left"/>
      <w:pPr>
        <w:ind w:left="7338" w:hanging="304"/>
      </w:pPr>
    </w:lvl>
    <w:lvl w:ilvl="8">
      <w:numFmt w:val="bullet"/>
      <w:lvlText w:val="•"/>
      <w:lvlJc w:val="left"/>
      <w:pPr>
        <w:ind w:left="8375" w:hanging="304"/>
      </w:pPr>
    </w:lvl>
  </w:abstractNum>
  <w:abstractNum w:abstractNumId="30" w15:restartNumberingAfterBreak="0">
    <w:nsid w:val="00000420"/>
    <w:multiLevelType w:val="multilevel"/>
    <w:tmpl w:val="000008A3"/>
    <w:lvl w:ilvl="0">
      <w:start w:val="1"/>
      <w:numFmt w:val="decimal"/>
      <w:lvlText w:val="%1)"/>
      <w:lvlJc w:val="left"/>
      <w:pPr>
        <w:ind w:left="1124" w:hanging="304"/>
      </w:pPr>
      <w:rPr>
        <w:rFonts w:ascii="Times New Roman" w:hAnsi="Times New Roman" w:cs="Times New Roman"/>
        <w:b w:val="0"/>
        <w:bCs w:val="0"/>
        <w:spacing w:val="-9"/>
        <w:w w:val="100"/>
        <w:sz w:val="28"/>
        <w:szCs w:val="28"/>
      </w:rPr>
    </w:lvl>
    <w:lvl w:ilvl="1">
      <w:numFmt w:val="bullet"/>
      <w:lvlText w:val="•"/>
      <w:lvlJc w:val="left"/>
      <w:pPr>
        <w:ind w:left="2052" w:hanging="304"/>
      </w:pPr>
    </w:lvl>
    <w:lvl w:ilvl="2">
      <w:numFmt w:val="bullet"/>
      <w:lvlText w:val="•"/>
      <w:lvlJc w:val="left"/>
      <w:pPr>
        <w:ind w:left="2985" w:hanging="304"/>
      </w:pPr>
    </w:lvl>
    <w:lvl w:ilvl="3">
      <w:numFmt w:val="bullet"/>
      <w:lvlText w:val="•"/>
      <w:lvlJc w:val="left"/>
      <w:pPr>
        <w:ind w:left="3918" w:hanging="304"/>
      </w:pPr>
    </w:lvl>
    <w:lvl w:ilvl="4">
      <w:numFmt w:val="bullet"/>
      <w:lvlText w:val="•"/>
      <w:lvlJc w:val="left"/>
      <w:pPr>
        <w:ind w:left="4851" w:hanging="304"/>
      </w:pPr>
    </w:lvl>
    <w:lvl w:ilvl="5">
      <w:numFmt w:val="bullet"/>
      <w:lvlText w:val="•"/>
      <w:lvlJc w:val="left"/>
      <w:pPr>
        <w:ind w:left="5784" w:hanging="304"/>
      </w:pPr>
    </w:lvl>
    <w:lvl w:ilvl="6">
      <w:numFmt w:val="bullet"/>
      <w:lvlText w:val="•"/>
      <w:lvlJc w:val="left"/>
      <w:pPr>
        <w:ind w:left="6716" w:hanging="304"/>
      </w:pPr>
    </w:lvl>
    <w:lvl w:ilvl="7">
      <w:numFmt w:val="bullet"/>
      <w:lvlText w:val="•"/>
      <w:lvlJc w:val="left"/>
      <w:pPr>
        <w:ind w:left="7649" w:hanging="304"/>
      </w:pPr>
    </w:lvl>
    <w:lvl w:ilvl="8">
      <w:numFmt w:val="bullet"/>
      <w:lvlText w:val="•"/>
      <w:lvlJc w:val="left"/>
      <w:pPr>
        <w:ind w:left="8582" w:hanging="304"/>
      </w:pPr>
    </w:lvl>
  </w:abstractNum>
  <w:abstractNum w:abstractNumId="31" w15:restartNumberingAfterBreak="0">
    <w:nsid w:val="00000421"/>
    <w:multiLevelType w:val="multilevel"/>
    <w:tmpl w:val="000008A4"/>
    <w:lvl w:ilvl="0">
      <w:numFmt w:val="bullet"/>
      <w:lvlText w:val="•"/>
      <w:lvlJc w:val="left"/>
      <w:pPr>
        <w:ind w:left="112" w:hanging="425"/>
      </w:pPr>
      <w:rPr>
        <w:rFonts w:ascii="Times New Roman" w:hAnsi="Times New Roman"/>
        <w:b w:val="0"/>
        <w:spacing w:val="-24"/>
        <w:w w:val="100"/>
        <w:sz w:val="28"/>
      </w:rPr>
    </w:lvl>
    <w:lvl w:ilvl="1">
      <w:numFmt w:val="bullet"/>
      <w:lvlText w:val="•"/>
      <w:lvlJc w:val="left"/>
      <w:pPr>
        <w:ind w:left="1152" w:hanging="425"/>
      </w:pPr>
    </w:lvl>
    <w:lvl w:ilvl="2">
      <w:numFmt w:val="bullet"/>
      <w:lvlText w:val="•"/>
      <w:lvlJc w:val="left"/>
      <w:pPr>
        <w:ind w:left="2185" w:hanging="425"/>
      </w:pPr>
    </w:lvl>
    <w:lvl w:ilvl="3">
      <w:numFmt w:val="bullet"/>
      <w:lvlText w:val="•"/>
      <w:lvlJc w:val="left"/>
      <w:pPr>
        <w:ind w:left="3218" w:hanging="425"/>
      </w:pPr>
    </w:lvl>
    <w:lvl w:ilvl="4">
      <w:numFmt w:val="bullet"/>
      <w:lvlText w:val="•"/>
      <w:lvlJc w:val="left"/>
      <w:pPr>
        <w:ind w:left="4251" w:hanging="425"/>
      </w:pPr>
    </w:lvl>
    <w:lvl w:ilvl="5">
      <w:numFmt w:val="bullet"/>
      <w:lvlText w:val="•"/>
      <w:lvlJc w:val="left"/>
      <w:pPr>
        <w:ind w:left="5284" w:hanging="425"/>
      </w:pPr>
    </w:lvl>
    <w:lvl w:ilvl="6">
      <w:numFmt w:val="bullet"/>
      <w:lvlText w:val="•"/>
      <w:lvlJc w:val="left"/>
      <w:pPr>
        <w:ind w:left="6316" w:hanging="425"/>
      </w:pPr>
    </w:lvl>
    <w:lvl w:ilvl="7">
      <w:numFmt w:val="bullet"/>
      <w:lvlText w:val="•"/>
      <w:lvlJc w:val="left"/>
      <w:pPr>
        <w:ind w:left="7349" w:hanging="425"/>
      </w:pPr>
    </w:lvl>
    <w:lvl w:ilvl="8">
      <w:numFmt w:val="bullet"/>
      <w:lvlText w:val="•"/>
      <w:lvlJc w:val="left"/>
      <w:pPr>
        <w:ind w:left="8382" w:hanging="425"/>
      </w:pPr>
    </w:lvl>
  </w:abstractNum>
  <w:abstractNum w:abstractNumId="32" w15:restartNumberingAfterBreak="0">
    <w:nsid w:val="28544C0D"/>
    <w:multiLevelType w:val="hybridMultilevel"/>
    <w:tmpl w:val="24BA74F8"/>
    <w:lvl w:ilvl="0" w:tplc="814A8BFE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34DE5F9F"/>
    <w:multiLevelType w:val="hybridMultilevel"/>
    <w:tmpl w:val="051C46BC"/>
    <w:lvl w:ilvl="0" w:tplc="1EE24D3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794B7A"/>
    <w:multiLevelType w:val="hybridMultilevel"/>
    <w:tmpl w:val="FEC2171A"/>
    <w:lvl w:ilvl="0" w:tplc="49247FFA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35" w15:restartNumberingAfterBreak="0">
    <w:nsid w:val="482621EB"/>
    <w:multiLevelType w:val="multilevel"/>
    <w:tmpl w:val="86F86D1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4B6D48E5"/>
    <w:multiLevelType w:val="hybridMultilevel"/>
    <w:tmpl w:val="6A907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610BB3"/>
    <w:multiLevelType w:val="multilevel"/>
    <w:tmpl w:val="86F86D1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num w:numId="1">
    <w:abstractNumId w:val="31"/>
  </w:num>
  <w:num w:numId="2">
    <w:abstractNumId w:val="30"/>
  </w:num>
  <w:num w:numId="3">
    <w:abstractNumId w:val="29"/>
  </w:num>
  <w:num w:numId="4">
    <w:abstractNumId w:val="28"/>
  </w:num>
  <w:num w:numId="5">
    <w:abstractNumId w:val="27"/>
  </w:num>
  <w:num w:numId="6">
    <w:abstractNumId w:val="26"/>
  </w:num>
  <w:num w:numId="7">
    <w:abstractNumId w:val="25"/>
  </w:num>
  <w:num w:numId="8">
    <w:abstractNumId w:val="24"/>
  </w:num>
  <w:num w:numId="9">
    <w:abstractNumId w:val="23"/>
  </w:num>
  <w:num w:numId="10">
    <w:abstractNumId w:val="22"/>
  </w:num>
  <w:num w:numId="11">
    <w:abstractNumId w:val="21"/>
  </w:num>
  <w:num w:numId="12">
    <w:abstractNumId w:val="20"/>
  </w:num>
  <w:num w:numId="13">
    <w:abstractNumId w:val="19"/>
  </w:num>
  <w:num w:numId="14">
    <w:abstractNumId w:val="18"/>
  </w:num>
  <w:num w:numId="15">
    <w:abstractNumId w:val="17"/>
  </w:num>
  <w:num w:numId="16">
    <w:abstractNumId w:val="16"/>
  </w:num>
  <w:num w:numId="17">
    <w:abstractNumId w:val="15"/>
  </w:num>
  <w:num w:numId="18">
    <w:abstractNumId w:val="14"/>
  </w:num>
  <w:num w:numId="19">
    <w:abstractNumId w:val="13"/>
  </w:num>
  <w:num w:numId="20">
    <w:abstractNumId w:val="12"/>
  </w:num>
  <w:num w:numId="21">
    <w:abstractNumId w:val="11"/>
  </w:num>
  <w:num w:numId="22">
    <w:abstractNumId w:val="10"/>
  </w:num>
  <w:num w:numId="23">
    <w:abstractNumId w:val="9"/>
  </w:num>
  <w:num w:numId="24">
    <w:abstractNumId w:val="8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34"/>
  </w:num>
  <w:num w:numId="35">
    <w:abstractNumId w:val="36"/>
  </w:num>
  <w:num w:numId="36">
    <w:abstractNumId w:val="32"/>
  </w:num>
  <w:num w:numId="37">
    <w:abstractNumId w:val="33"/>
  </w:num>
  <w:num w:numId="3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ECB"/>
    <w:rsid w:val="0001305D"/>
    <w:rsid w:val="00025216"/>
    <w:rsid w:val="00043449"/>
    <w:rsid w:val="00047C7D"/>
    <w:rsid w:val="000A1FB5"/>
    <w:rsid w:val="000B0790"/>
    <w:rsid w:val="000C24A2"/>
    <w:rsid w:val="000D689B"/>
    <w:rsid w:val="00135E30"/>
    <w:rsid w:val="001A3C38"/>
    <w:rsid w:val="001B2E7F"/>
    <w:rsid w:val="001C4F2E"/>
    <w:rsid w:val="001C7A86"/>
    <w:rsid w:val="002012C8"/>
    <w:rsid w:val="0021024A"/>
    <w:rsid w:val="00221B7E"/>
    <w:rsid w:val="00226569"/>
    <w:rsid w:val="002808AA"/>
    <w:rsid w:val="002E04D5"/>
    <w:rsid w:val="002F1593"/>
    <w:rsid w:val="0031238D"/>
    <w:rsid w:val="0038476F"/>
    <w:rsid w:val="00397C46"/>
    <w:rsid w:val="003C21AE"/>
    <w:rsid w:val="003C35B1"/>
    <w:rsid w:val="003C7B26"/>
    <w:rsid w:val="003E1FE9"/>
    <w:rsid w:val="00421AD2"/>
    <w:rsid w:val="00463451"/>
    <w:rsid w:val="004C4B9B"/>
    <w:rsid w:val="005134BE"/>
    <w:rsid w:val="00545D54"/>
    <w:rsid w:val="005F2B73"/>
    <w:rsid w:val="0061576A"/>
    <w:rsid w:val="006366A0"/>
    <w:rsid w:val="006648B5"/>
    <w:rsid w:val="00682254"/>
    <w:rsid w:val="0068236F"/>
    <w:rsid w:val="006D02BB"/>
    <w:rsid w:val="006F0A7D"/>
    <w:rsid w:val="00734246"/>
    <w:rsid w:val="007706A2"/>
    <w:rsid w:val="007C3493"/>
    <w:rsid w:val="007C5ECB"/>
    <w:rsid w:val="007D077A"/>
    <w:rsid w:val="00806105"/>
    <w:rsid w:val="00821520"/>
    <w:rsid w:val="00847CD5"/>
    <w:rsid w:val="0087472A"/>
    <w:rsid w:val="008A5A5E"/>
    <w:rsid w:val="009A3819"/>
    <w:rsid w:val="009A5A59"/>
    <w:rsid w:val="009F35FC"/>
    <w:rsid w:val="00A10A28"/>
    <w:rsid w:val="00A50F18"/>
    <w:rsid w:val="00A7785C"/>
    <w:rsid w:val="00AA2691"/>
    <w:rsid w:val="00AA2B93"/>
    <w:rsid w:val="00AD6CE7"/>
    <w:rsid w:val="00AE59A5"/>
    <w:rsid w:val="00B313DF"/>
    <w:rsid w:val="00B6006F"/>
    <w:rsid w:val="00B611A9"/>
    <w:rsid w:val="00B64B84"/>
    <w:rsid w:val="00B939CE"/>
    <w:rsid w:val="00BB565E"/>
    <w:rsid w:val="00BC4ACB"/>
    <w:rsid w:val="00BD0047"/>
    <w:rsid w:val="00C21761"/>
    <w:rsid w:val="00C462F9"/>
    <w:rsid w:val="00C83418"/>
    <w:rsid w:val="00CA04E9"/>
    <w:rsid w:val="00CA5159"/>
    <w:rsid w:val="00CB61FC"/>
    <w:rsid w:val="00D35351"/>
    <w:rsid w:val="00D404F9"/>
    <w:rsid w:val="00D44380"/>
    <w:rsid w:val="00D547FE"/>
    <w:rsid w:val="00DA5832"/>
    <w:rsid w:val="00EA2799"/>
    <w:rsid w:val="00EC5728"/>
    <w:rsid w:val="00EC7159"/>
    <w:rsid w:val="00ED0164"/>
    <w:rsid w:val="00EE1B9E"/>
    <w:rsid w:val="00F06556"/>
    <w:rsid w:val="00FC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6A99EDA5"/>
  <w14:defaultImageDpi w14:val="0"/>
  <w15:docId w15:val="{B8A2B94C-4DD2-4B41-8B29-BA7F565A9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pPr>
      <w:ind w:left="112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8476F"/>
    <w:pPr>
      <w:keepNext/>
      <w:spacing w:before="240" w:after="60"/>
      <w:jc w:val="center"/>
      <w:outlineLvl w:val="1"/>
    </w:pPr>
    <w:rPr>
      <w:b/>
      <w:bCs/>
      <w:iCs/>
      <w:color w:val="000000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libri Light" w:hAnsi="Calibri Light"/>
      <w:b/>
      <w:kern w:val="32"/>
      <w:sz w:val="32"/>
    </w:rPr>
  </w:style>
  <w:style w:type="character" w:customStyle="1" w:styleId="20">
    <w:name w:val="Заголовок 2 Знак"/>
    <w:link w:val="2"/>
    <w:uiPriority w:val="9"/>
    <w:locked/>
    <w:rsid w:val="0038476F"/>
    <w:rPr>
      <w:rFonts w:ascii="Times New Roman" w:hAnsi="Times New Roman"/>
      <w:b/>
      <w:color w:val="000000"/>
      <w:sz w:val="28"/>
    </w:rPr>
  </w:style>
  <w:style w:type="paragraph" w:styleId="a3">
    <w:name w:val="Body Text"/>
    <w:basedOn w:val="a"/>
    <w:link w:val="a4"/>
    <w:uiPriority w:val="1"/>
    <w:qFormat/>
    <w:pPr>
      <w:ind w:left="112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semiHidden/>
    <w:locked/>
    <w:rPr>
      <w:rFonts w:ascii="Times New Roman" w:hAnsi="Times New Roman"/>
    </w:rPr>
  </w:style>
  <w:style w:type="paragraph" w:styleId="a5">
    <w:name w:val="List Paragraph"/>
    <w:basedOn w:val="a"/>
    <w:uiPriority w:val="1"/>
    <w:qFormat/>
    <w:pPr>
      <w:ind w:left="112" w:firstLine="708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sz w:val="24"/>
      <w:szCs w:val="24"/>
    </w:rPr>
  </w:style>
  <w:style w:type="paragraph" w:customStyle="1" w:styleId="11">
    <w:name w:val="Заголовок1"/>
    <w:basedOn w:val="a"/>
    <w:next w:val="a"/>
    <w:link w:val="a6"/>
    <w:uiPriority w:val="10"/>
    <w:qFormat/>
    <w:rsid w:val="0038476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6">
    <w:name w:val="Заголовок Знак"/>
    <w:link w:val="11"/>
    <w:uiPriority w:val="10"/>
    <w:locked/>
    <w:rsid w:val="0038476F"/>
    <w:rPr>
      <w:rFonts w:ascii="Calibri Light" w:hAnsi="Calibri Light"/>
      <w:b/>
      <w:kern w:val="28"/>
      <w:sz w:val="32"/>
    </w:rPr>
  </w:style>
  <w:style w:type="paragraph" w:styleId="a7">
    <w:name w:val="TOC Heading"/>
    <w:basedOn w:val="1"/>
    <w:next w:val="a"/>
    <w:uiPriority w:val="39"/>
    <w:unhideWhenUsed/>
    <w:qFormat/>
    <w:rsid w:val="0038476F"/>
    <w:pPr>
      <w:keepNext/>
      <w:keepLines/>
      <w:widowControl/>
      <w:autoSpaceDE/>
      <w:autoSpaceDN/>
      <w:adjustRightInd/>
      <w:spacing w:before="240" w:line="259" w:lineRule="auto"/>
      <w:ind w:left="0"/>
      <w:outlineLvl w:val="9"/>
    </w:pPr>
    <w:rPr>
      <w:rFonts w:ascii="Calibri Light" w:hAnsi="Calibri Light"/>
      <w:b w:val="0"/>
      <w:bCs w:val="0"/>
      <w:color w:val="2E74B5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38476F"/>
  </w:style>
  <w:style w:type="paragraph" w:styleId="21">
    <w:name w:val="toc 2"/>
    <w:basedOn w:val="a"/>
    <w:next w:val="a"/>
    <w:autoRedefine/>
    <w:uiPriority w:val="39"/>
    <w:unhideWhenUsed/>
    <w:rsid w:val="0038476F"/>
    <w:pPr>
      <w:ind w:left="220"/>
    </w:pPr>
  </w:style>
  <w:style w:type="character" w:styleId="a8">
    <w:name w:val="Hyperlink"/>
    <w:uiPriority w:val="99"/>
    <w:unhideWhenUsed/>
    <w:rsid w:val="0038476F"/>
    <w:rPr>
      <w:color w:val="0563C1"/>
      <w:u w:val="single"/>
    </w:rPr>
  </w:style>
  <w:style w:type="paragraph" w:styleId="a9">
    <w:name w:val="header"/>
    <w:basedOn w:val="a"/>
    <w:link w:val="aa"/>
    <w:uiPriority w:val="99"/>
    <w:unhideWhenUsed/>
    <w:rsid w:val="00B611A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B611A9"/>
    <w:rPr>
      <w:rFonts w:ascii="Times New Roman" w:hAnsi="Times New Roman" w:cs="Times New Roman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B611A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B611A9"/>
    <w:rPr>
      <w:rFonts w:ascii="Times New Roman" w:hAnsi="Times New Roman" w:cs="Times New Roman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5F2B73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5F2B73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61576A"/>
    <w:pPr>
      <w:widowControl w:val="0"/>
      <w:autoSpaceDE w:val="0"/>
      <w:autoSpaceDN w:val="0"/>
    </w:pPr>
    <w:rPr>
      <w:rFonts w:eastAsia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0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6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7D8332-D683-4886-BA60-16893105E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13</Pages>
  <Words>2700</Words>
  <Characters>20650</Characters>
  <Application>Microsoft Office Word</Application>
  <DocSecurity>0</DocSecurity>
  <Lines>172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23304</CharactersWithSpaces>
  <SharedDoc>false</SharedDoc>
  <HLinks>
    <vt:vector size="30" baseType="variant">
      <vt:variant>
        <vt:i4>4194409</vt:i4>
      </vt:variant>
      <vt:variant>
        <vt:i4>27</vt:i4>
      </vt:variant>
      <vt:variant>
        <vt:i4>0</vt:i4>
      </vt:variant>
      <vt:variant>
        <vt:i4>5</vt:i4>
      </vt:variant>
      <vt:variant>
        <vt:lpwstr>https://www.consultant.ru/document/cons_doc_LAW_460025/87f7a36a480e6d2708199327da9b44e61728aea6/</vt:lpwstr>
      </vt:variant>
      <vt:variant>
        <vt:lpwstr>dst7630</vt:lpwstr>
      </vt:variant>
      <vt:variant>
        <vt:i4>1966133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_Toc210549341</vt:lpwstr>
      </vt:variant>
      <vt:variant>
        <vt:i4>1638453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_Toc210549338</vt:lpwstr>
      </vt:variant>
      <vt:variant>
        <vt:i4>1638453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_Toc210549337</vt:lpwstr>
      </vt:variant>
      <vt:variant>
        <vt:i4>1638453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_Toc210549336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Шатковская Екатерина Александровна</dc:creator>
  <cp:lastModifiedBy>Ольга Ю. Крамлих</cp:lastModifiedBy>
  <cp:revision>19</cp:revision>
  <cp:lastPrinted>2025-10-14T11:05:00Z</cp:lastPrinted>
  <dcterms:created xsi:type="dcterms:W3CDTF">2025-10-15T05:50:00Z</dcterms:created>
  <dcterms:modified xsi:type="dcterms:W3CDTF">2025-10-29T10:22:00Z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